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3C7E2" w14:textId="071FC342" w:rsidR="004A76BE" w:rsidRPr="00E94281" w:rsidRDefault="00E90245" w:rsidP="00D52ACD">
      <w:pPr>
        <w:spacing w:line="240" w:lineRule="exact"/>
        <w:rPr>
          <w:rFonts w:ascii="Arial" w:hAnsi="Arial" w:cs="Arial"/>
          <w:b/>
          <w:sz w:val="21"/>
          <w:szCs w:val="21"/>
        </w:rPr>
      </w:pPr>
      <w:r w:rsidRPr="00E94281">
        <w:rPr>
          <w:rFonts w:ascii="Arial" w:hAnsi="Arial" w:cs="Arial"/>
          <w:b/>
          <w:sz w:val="21"/>
          <w:szCs w:val="21"/>
        </w:rPr>
        <w:t xml:space="preserve">Znak sprawy: </w:t>
      </w:r>
      <w:bookmarkStart w:id="0" w:name="_Hlk221280393"/>
      <w:r w:rsidRPr="00E94281">
        <w:rPr>
          <w:rFonts w:ascii="Arial" w:hAnsi="Arial" w:cs="Arial"/>
          <w:b/>
          <w:sz w:val="21"/>
          <w:szCs w:val="21"/>
        </w:rPr>
        <w:t>BZ-ZP.272.2.10.2026.MK</w:t>
      </w:r>
      <w:bookmarkEnd w:id="0"/>
    </w:p>
    <w:p w14:paraId="6B586025" w14:textId="29A8FCD0" w:rsidR="00E90245" w:rsidRPr="00E94281" w:rsidRDefault="00E90245" w:rsidP="00D52ACD">
      <w:pPr>
        <w:spacing w:line="240" w:lineRule="exact"/>
        <w:jc w:val="right"/>
        <w:rPr>
          <w:rFonts w:ascii="Arial" w:hAnsi="Arial" w:cs="Arial"/>
          <w:b/>
          <w:sz w:val="21"/>
          <w:szCs w:val="21"/>
        </w:rPr>
      </w:pPr>
      <w:r w:rsidRPr="00E94281">
        <w:rPr>
          <w:rFonts w:ascii="Arial" w:hAnsi="Arial" w:cs="Arial"/>
          <w:b/>
          <w:sz w:val="21"/>
          <w:szCs w:val="21"/>
        </w:rPr>
        <w:t>Załącznik nr 3</w:t>
      </w:r>
      <w:r w:rsidR="00E94281" w:rsidRPr="00E94281">
        <w:rPr>
          <w:rFonts w:ascii="Arial" w:hAnsi="Arial" w:cs="Arial"/>
          <w:b/>
          <w:sz w:val="21"/>
          <w:szCs w:val="21"/>
        </w:rPr>
        <w:t>c</w:t>
      </w:r>
      <w:r w:rsidRPr="00E94281">
        <w:rPr>
          <w:rFonts w:ascii="Arial" w:hAnsi="Arial" w:cs="Arial"/>
          <w:b/>
          <w:sz w:val="21"/>
          <w:szCs w:val="21"/>
        </w:rPr>
        <w:t xml:space="preserve"> do SWZ</w:t>
      </w:r>
    </w:p>
    <w:p w14:paraId="31FA1CBD" w14:textId="386D69FF" w:rsidR="00F551FB" w:rsidRPr="00E94281" w:rsidRDefault="00E90245" w:rsidP="00D52ACD">
      <w:pPr>
        <w:spacing w:line="240" w:lineRule="exact"/>
        <w:jc w:val="right"/>
        <w:rPr>
          <w:rFonts w:ascii="Arial" w:hAnsi="Arial" w:cs="Arial"/>
          <w:b/>
          <w:sz w:val="21"/>
          <w:szCs w:val="21"/>
        </w:rPr>
      </w:pPr>
      <w:r w:rsidRPr="00E94281">
        <w:rPr>
          <w:rFonts w:ascii="Arial" w:hAnsi="Arial" w:cs="Arial"/>
          <w:b/>
          <w:sz w:val="21"/>
          <w:szCs w:val="21"/>
        </w:rPr>
        <w:t xml:space="preserve">Załącznik nr 1 do projektowanych postanowień umowy </w:t>
      </w:r>
    </w:p>
    <w:p w14:paraId="50BD3070" w14:textId="77777777" w:rsidR="00E90245" w:rsidRPr="00E94281" w:rsidRDefault="00E90245" w:rsidP="00D52ACD">
      <w:pPr>
        <w:spacing w:line="240" w:lineRule="exact"/>
        <w:jc w:val="center"/>
        <w:rPr>
          <w:rFonts w:ascii="Arial" w:hAnsi="Arial" w:cs="Arial"/>
          <w:b/>
          <w:sz w:val="21"/>
          <w:szCs w:val="21"/>
        </w:rPr>
      </w:pPr>
    </w:p>
    <w:p w14:paraId="2D004AE8" w14:textId="220A96AC" w:rsidR="004A76BE" w:rsidRPr="00E94281" w:rsidRDefault="004A76BE" w:rsidP="00D52ACD">
      <w:pPr>
        <w:spacing w:line="240" w:lineRule="exact"/>
        <w:jc w:val="center"/>
        <w:rPr>
          <w:rFonts w:ascii="Arial" w:hAnsi="Arial" w:cs="Arial"/>
          <w:b/>
          <w:sz w:val="21"/>
          <w:szCs w:val="21"/>
        </w:rPr>
      </w:pPr>
      <w:r w:rsidRPr="00E94281">
        <w:rPr>
          <w:rFonts w:ascii="Arial" w:hAnsi="Arial" w:cs="Arial"/>
          <w:b/>
          <w:sz w:val="21"/>
          <w:szCs w:val="21"/>
        </w:rPr>
        <w:t>OPIS PRZEDMIOTU ZAMÓWIENIA</w:t>
      </w:r>
      <w:r w:rsidR="00F551FB" w:rsidRPr="00E94281">
        <w:rPr>
          <w:rFonts w:ascii="Arial" w:hAnsi="Arial" w:cs="Arial"/>
          <w:b/>
          <w:sz w:val="21"/>
          <w:szCs w:val="21"/>
        </w:rPr>
        <w:t xml:space="preserve"> (OPZ)</w:t>
      </w:r>
    </w:p>
    <w:p w14:paraId="42B4A6BD" w14:textId="6FBBAC01" w:rsidR="00105B06" w:rsidRDefault="00E94281" w:rsidP="00D52ACD">
      <w:pPr>
        <w:spacing w:line="240" w:lineRule="exact"/>
        <w:jc w:val="center"/>
        <w:rPr>
          <w:rFonts w:ascii="Arial" w:hAnsi="Arial" w:cs="Arial"/>
          <w:b/>
          <w:sz w:val="21"/>
          <w:szCs w:val="21"/>
        </w:rPr>
      </w:pPr>
      <w:r w:rsidRPr="00E94281">
        <w:rPr>
          <w:rFonts w:ascii="Arial" w:hAnsi="Arial" w:cs="Arial"/>
          <w:b/>
          <w:sz w:val="21"/>
          <w:szCs w:val="21"/>
        </w:rPr>
        <w:t>Część III</w:t>
      </w:r>
    </w:p>
    <w:p w14:paraId="0DC28C8A" w14:textId="77777777" w:rsidR="00E94281" w:rsidRPr="00E94281" w:rsidRDefault="00E94281" w:rsidP="00D52ACD">
      <w:pPr>
        <w:spacing w:line="240" w:lineRule="exact"/>
        <w:rPr>
          <w:rFonts w:ascii="Arial" w:hAnsi="Arial" w:cs="Arial"/>
          <w:b/>
          <w:sz w:val="21"/>
          <w:szCs w:val="21"/>
        </w:rPr>
      </w:pPr>
    </w:p>
    <w:p w14:paraId="29A1CC4C" w14:textId="1484AD61" w:rsidR="00102E20" w:rsidRPr="00E94281" w:rsidRDefault="00A14838" w:rsidP="00D52ACD">
      <w:pPr>
        <w:pStyle w:val="Akapitzlist"/>
        <w:numPr>
          <w:ilvl w:val="0"/>
          <w:numId w:val="0"/>
        </w:numPr>
        <w:spacing w:before="0" w:beforeAutospacing="0" w:after="0" w:afterAutospacing="0" w:line="240" w:lineRule="exact"/>
        <w:contextualSpacing w:val="0"/>
        <w:rPr>
          <w:rFonts w:ascii="Arial" w:hAnsi="Arial" w:cs="Arial"/>
          <w:color w:val="000000"/>
          <w:sz w:val="21"/>
          <w:szCs w:val="21"/>
        </w:rPr>
      </w:pPr>
      <w:r w:rsidRPr="00E94281">
        <w:rPr>
          <w:rFonts w:ascii="Arial" w:hAnsi="Arial" w:cs="Arial"/>
          <w:color w:val="000000"/>
          <w:sz w:val="21"/>
          <w:szCs w:val="21"/>
        </w:rPr>
        <w:t xml:space="preserve">Przedmiotem zamówienia jest </w:t>
      </w:r>
      <w:r w:rsidR="003F4D2E" w:rsidRPr="00E94281">
        <w:rPr>
          <w:rFonts w:ascii="Arial" w:hAnsi="Arial" w:cs="Arial"/>
          <w:sz w:val="21"/>
          <w:szCs w:val="21"/>
        </w:rPr>
        <w:t>zakup i</w:t>
      </w:r>
      <w:r w:rsidR="003F4D2E" w:rsidRPr="00E94281">
        <w:rPr>
          <w:rFonts w:ascii="Arial" w:hAnsi="Arial" w:cs="Arial"/>
          <w:b/>
          <w:sz w:val="21"/>
          <w:szCs w:val="21"/>
        </w:rPr>
        <w:t xml:space="preserve"> </w:t>
      </w:r>
      <w:r w:rsidRPr="00E94281">
        <w:rPr>
          <w:rFonts w:ascii="Arial" w:hAnsi="Arial" w:cs="Arial"/>
          <w:color w:val="000000"/>
          <w:sz w:val="21"/>
          <w:szCs w:val="21"/>
        </w:rPr>
        <w:t>dostawa fabrycznie now</w:t>
      </w:r>
      <w:r w:rsidR="00A81EC1" w:rsidRPr="00E94281">
        <w:rPr>
          <w:rFonts w:ascii="Arial" w:hAnsi="Arial" w:cs="Arial"/>
          <w:color w:val="000000"/>
          <w:sz w:val="21"/>
          <w:szCs w:val="21"/>
        </w:rPr>
        <w:t>ego</w:t>
      </w:r>
      <w:r w:rsidRPr="00E94281">
        <w:rPr>
          <w:rFonts w:ascii="Arial" w:hAnsi="Arial" w:cs="Arial"/>
          <w:color w:val="000000"/>
          <w:sz w:val="21"/>
          <w:szCs w:val="21"/>
        </w:rPr>
        <w:t xml:space="preserve"> samochod</w:t>
      </w:r>
      <w:r w:rsidR="00A81EC1" w:rsidRPr="00E94281">
        <w:rPr>
          <w:rFonts w:ascii="Arial" w:hAnsi="Arial" w:cs="Arial"/>
          <w:color w:val="000000"/>
          <w:sz w:val="21"/>
          <w:szCs w:val="21"/>
        </w:rPr>
        <w:t>u</w:t>
      </w:r>
      <w:r w:rsidR="00F07578" w:rsidRPr="00E94281">
        <w:rPr>
          <w:rFonts w:ascii="Arial" w:hAnsi="Arial" w:cs="Arial"/>
          <w:color w:val="000000"/>
          <w:sz w:val="21"/>
          <w:szCs w:val="21"/>
        </w:rPr>
        <w:t xml:space="preserve"> </w:t>
      </w:r>
      <w:r w:rsidR="00102E20" w:rsidRPr="00E94281">
        <w:rPr>
          <w:rFonts w:ascii="Arial" w:hAnsi="Arial" w:cs="Arial"/>
          <w:color w:val="000000"/>
          <w:sz w:val="21"/>
          <w:szCs w:val="21"/>
        </w:rPr>
        <w:t xml:space="preserve">na rzecz Urzędu Marszałkowskiego Województwa Śląskiego </w:t>
      </w:r>
    </w:p>
    <w:p w14:paraId="3F27516E" w14:textId="77777777" w:rsidR="00102E20" w:rsidRPr="00E94281" w:rsidRDefault="00102E20" w:rsidP="00D52ACD">
      <w:pPr>
        <w:spacing w:line="240" w:lineRule="exact"/>
        <w:rPr>
          <w:rFonts w:ascii="Arial" w:hAnsi="Arial" w:cs="Arial"/>
          <w:b/>
          <w:color w:val="000000"/>
          <w:sz w:val="21"/>
          <w:szCs w:val="21"/>
        </w:rPr>
      </w:pPr>
    </w:p>
    <w:p w14:paraId="1167CF25" w14:textId="5803ECD7" w:rsidR="00A14838" w:rsidRPr="00E94281" w:rsidRDefault="00A14838" w:rsidP="00D52ACD">
      <w:pPr>
        <w:pStyle w:val="Akapitzlist"/>
        <w:numPr>
          <w:ilvl w:val="0"/>
          <w:numId w:val="0"/>
        </w:numPr>
        <w:spacing w:before="0" w:beforeAutospacing="0" w:after="0" w:afterAutospacing="0" w:line="240" w:lineRule="exact"/>
        <w:contextualSpacing w:val="0"/>
        <w:rPr>
          <w:rFonts w:ascii="Arial" w:hAnsi="Arial" w:cs="Arial"/>
          <w:b/>
          <w:color w:val="000000"/>
          <w:sz w:val="21"/>
          <w:szCs w:val="21"/>
        </w:rPr>
      </w:pPr>
      <w:r w:rsidRPr="00E94281">
        <w:rPr>
          <w:rFonts w:ascii="Arial" w:hAnsi="Arial" w:cs="Arial"/>
          <w:b/>
          <w:color w:val="000000"/>
          <w:sz w:val="21"/>
          <w:szCs w:val="21"/>
        </w:rPr>
        <w:t>I.</w:t>
      </w:r>
      <w:r w:rsidRPr="00E94281">
        <w:rPr>
          <w:rFonts w:ascii="Arial" w:hAnsi="Arial" w:cs="Arial"/>
          <w:color w:val="000000"/>
          <w:sz w:val="21"/>
          <w:szCs w:val="21"/>
        </w:rPr>
        <w:t xml:space="preserve"> </w:t>
      </w:r>
      <w:r w:rsidRPr="00E94281">
        <w:rPr>
          <w:rFonts w:ascii="Arial" w:hAnsi="Arial" w:cs="Arial"/>
          <w:b/>
          <w:color w:val="000000"/>
          <w:sz w:val="21"/>
          <w:szCs w:val="21"/>
        </w:rPr>
        <w:t xml:space="preserve">Przedmiot </w:t>
      </w:r>
      <w:r w:rsidR="00677C44" w:rsidRPr="00E94281">
        <w:rPr>
          <w:rFonts w:ascii="Arial" w:hAnsi="Arial" w:cs="Arial"/>
          <w:b/>
          <w:color w:val="000000"/>
          <w:sz w:val="21"/>
          <w:szCs w:val="21"/>
        </w:rPr>
        <w:t>zamówienia</w:t>
      </w:r>
      <w:r w:rsidRPr="00E94281">
        <w:rPr>
          <w:rFonts w:ascii="Arial" w:hAnsi="Arial" w:cs="Arial"/>
          <w:b/>
          <w:color w:val="000000"/>
          <w:sz w:val="21"/>
          <w:szCs w:val="21"/>
        </w:rPr>
        <w:t>:</w:t>
      </w:r>
    </w:p>
    <w:p w14:paraId="56827BA8" w14:textId="77777777" w:rsidR="00A14838" w:rsidRPr="00E94281" w:rsidRDefault="00A14838" w:rsidP="00D52ACD">
      <w:pPr>
        <w:spacing w:line="240" w:lineRule="exact"/>
        <w:rPr>
          <w:rFonts w:ascii="Arial" w:hAnsi="Arial" w:cs="Arial"/>
          <w:b/>
          <w:color w:val="000000"/>
          <w:sz w:val="21"/>
          <w:szCs w:val="21"/>
          <w:u w:val="single"/>
        </w:rPr>
      </w:pPr>
    </w:p>
    <w:p w14:paraId="4E0C4CBD" w14:textId="1FC9DE00" w:rsidR="00B03E19" w:rsidRPr="00E94281" w:rsidRDefault="00677C44" w:rsidP="00D52ACD">
      <w:pPr>
        <w:spacing w:line="240" w:lineRule="exact"/>
        <w:rPr>
          <w:rFonts w:ascii="Arial" w:hAnsi="Arial" w:cs="Arial"/>
          <w:color w:val="000000" w:themeColor="text1"/>
          <w:sz w:val="21"/>
          <w:szCs w:val="21"/>
        </w:rPr>
      </w:pPr>
      <w:r w:rsidRPr="00E94281">
        <w:rPr>
          <w:rFonts w:ascii="Arial" w:hAnsi="Arial" w:cs="Arial"/>
          <w:color w:val="000000" w:themeColor="text1"/>
          <w:sz w:val="21"/>
          <w:szCs w:val="21"/>
        </w:rPr>
        <w:t xml:space="preserve">Zakup i dostawa </w:t>
      </w:r>
      <w:r w:rsidR="003736C2" w:rsidRPr="00E94281">
        <w:rPr>
          <w:rFonts w:ascii="Arial" w:hAnsi="Arial" w:cs="Arial"/>
          <w:color w:val="000000"/>
          <w:sz w:val="21"/>
          <w:szCs w:val="21"/>
        </w:rPr>
        <w:t>fabrycznie now</w:t>
      </w:r>
      <w:r w:rsidR="00A81EC1" w:rsidRPr="00E94281">
        <w:rPr>
          <w:rFonts w:ascii="Arial" w:hAnsi="Arial" w:cs="Arial"/>
          <w:color w:val="000000"/>
          <w:sz w:val="21"/>
          <w:szCs w:val="21"/>
        </w:rPr>
        <w:t>ego</w:t>
      </w:r>
      <w:r w:rsidR="003736C2" w:rsidRPr="00E94281">
        <w:rPr>
          <w:rFonts w:ascii="Arial" w:hAnsi="Arial" w:cs="Arial"/>
          <w:color w:val="000000"/>
          <w:sz w:val="21"/>
          <w:szCs w:val="21"/>
        </w:rPr>
        <w:t xml:space="preserve"> samochod</w:t>
      </w:r>
      <w:r w:rsidR="00A81EC1" w:rsidRPr="00E94281">
        <w:rPr>
          <w:rFonts w:ascii="Arial" w:hAnsi="Arial" w:cs="Arial"/>
          <w:color w:val="000000"/>
          <w:sz w:val="21"/>
          <w:szCs w:val="21"/>
        </w:rPr>
        <w:t>u</w:t>
      </w:r>
      <w:r w:rsidR="003736C2" w:rsidRPr="00E94281">
        <w:rPr>
          <w:rFonts w:ascii="Arial" w:hAnsi="Arial" w:cs="Arial"/>
          <w:color w:val="000000"/>
          <w:sz w:val="21"/>
          <w:szCs w:val="21"/>
        </w:rPr>
        <w:t xml:space="preserve"> </w:t>
      </w:r>
      <w:r w:rsidR="00B03E19" w:rsidRPr="00E94281">
        <w:rPr>
          <w:rFonts w:ascii="Arial" w:hAnsi="Arial" w:cs="Arial"/>
          <w:color w:val="000000" w:themeColor="text1"/>
          <w:sz w:val="21"/>
          <w:szCs w:val="21"/>
        </w:rPr>
        <w:t xml:space="preserve">segmentu </w:t>
      </w:r>
      <w:r w:rsidR="00E17244" w:rsidRPr="00E94281">
        <w:rPr>
          <w:rFonts w:ascii="Arial" w:hAnsi="Arial" w:cs="Arial"/>
          <w:color w:val="000000" w:themeColor="text1"/>
          <w:sz w:val="21"/>
          <w:szCs w:val="21"/>
        </w:rPr>
        <w:t>C</w:t>
      </w:r>
      <w:r w:rsidR="00B03E19" w:rsidRPr="00E94281">
        <w:rPr>
          <w:rFonts w:ascii="Arial" w:hAnsi="Arial" w:cs="Arial"/>
          <w:color w:val="000000" w:themeColor="text1"/>
          <w:sz w:val="21"/>
          <w:szCs w:val="21"/>
        </w:rPr>
        <w:t xml:space="preserve"> lub </w:t>
      </w:r>
      <w:r w:rsidR="00E17244" w:rsidRPr="00E94281">
        <w:rPr>
          <w:rFonts w:ascii="Arial" w:hAnsi="Arial" w:cs="Arial"/>
          <w:color w:val="000000" w:themeColor="text1"/>
          <w:sz w:val="21"/>
          <w:szCs w:val="21"/>
        </w:rPr>
        <w:t>D</w:t>
      </w:r>
      <w:r w:rsidR="00B03E19" w:rsidRPr="00E94281">
        <w:rPr>
          <w:rFonts w:ascii="Arial" w:hAnsi="Arial" w:cs="Arial"/>
          <w:color w:val="000000" w:themeColor="text1"/>
          <w:sz w:val="21"/>
          <w:szCs w:val="21"/>
        </w:rPr>
        <w:t xml:space="preserve"> (według podziału Instytutu Badań Rynku Motoryzacyjnego SAMAR) </w:t>
      </w:r>
      <w:r w:rsidRPr="00E94281">
        <w:rPr>
          <w:rFonts w:ascii="Arial" w:hAnsi="Arial" w:cs="Arial"/>
          <w:color w:val="000000" w:themeColor="text1"/>
          <w:sz w:val="21"/>
          <w:szCs w:val="21"/>
        </w:rPr>
        <w:t>na rzecz Urzędu Marszałkowskiego Województwa Śląskiego</w:t>
      </w:r>
      <w:r w:rsidR="00F551FB" w:rsidRPr="00E94281">
        <w:rPr>
          <w:rFonts w:ascii="Arial" w:hAnsi="Arial" w:cs="Arial"/>
          <w:color w:val="000000" w:themeColor="text1"/>
          <w:sz w:val="21"/>
          <w:szCs w:val="21"/>
        </w:rPr>
        <w:t>,</w:t>
      </w:r>
      <w:r w:rsidR="00B03E19" w:rsidRPr="00E94281">
        <w:rPr>
          <w:rFonts w:ascii="Arial" w:hAnsi="Arial" w:cs="Arial"/>
          <w:color w:val="000000" w:themeColor="text1"/>
          <w:sz w:val="21"/>
          <w:szCs w:val="21"/>
        </w:rPr>
        <w:t xml:space="preserve"> o następujących parametrach techniczno-użytkowych:</w:t>
      </w:r>
    </w:p>
    <w:tbl>
      <w:tblPr>
        <w:tblW w:w="509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80"/>
        <w:gridCol w:w="3684"/>
        <w:gridCol w:w="4961"/>
      </w:tblGrid>
      <w:tr w:rsidR="00B03E19" w:rsidRPr="00E94281" w14:paraId="4756E436" w14:textId="77777777" w:rsidTr="007F7CC7">
        <w:trPr>
          <w:cantSplit/>
          <w:trHeight w:val="340"/>
        </w:trPr>
        <w:tc>
          <w:tcPr>
            <w:tcW w:w="462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48E8DADC" w14:textId="77777777" w:rsidR="00B03E19" w:rsidRPr="00E94281" w:rsidRDefault="00B03E19" w:rsidP="00D52ACD">
            <w:pPr>
              <w:spacing w:line="240" w:lineRule="exact"/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b/>
                <w:color w:val="000000"/>
                <w:sz w:val="21"/>
                <w:szCs w:val="21"/>
              </w:rPr>
              <w:t>Lp.</w:t>
            </w:r>
          </w:p>
        </w:tc>
        <w:tc>
          <w:tcPr>
            <w:tcW w:w="1934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2820FF7E" w14:textId="77777777" w:rsidR="00B03E19" w:rsidRPr="00E94281" w:rsidRDefault="00B03E19" w:rsidP="00D52ACD">
            <w:pPr>
              <w:spacing w:line="240" w:lineRule="exact"/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b/>
                <w:color w:val="000000"/>
                <w:sz w:val="21"/>
                <w:szCs w:val="21"/>
              </w:rPr>
              <w:t>Nazwa parametru</w:t>
            </w:r>
          </w:p>
        </w:tc>
        <w:tc>
          <w:tcPr>
            <w:tcW w:w="2604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14F648E3" w14:textId="77777777" w:rsidR="00B03E19" w:rsidRPr="00E94281" w:rsidRDefault="00B03E19" w:rsidP="00D52ACD">
            <w:pPr>
              <w:spacing w:line="240" w:lineRule="exact"/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b/>
                <w:color w:val="000000"/>
                <w:sz w:val="21"/>
                <w:szCs w:val="21"/>
              </w:rPr>
              <w:t>Wymagana wielkość parametru</w:t>
            </w:r>
          </w:p>
        </w:tc>
      </w:tr>
      <w:tr w:rsidR="006E5AF0" w:rsidRPr="00E94281" w14:paraId="5AD0CD39" w14:textId="77777777" w:rsidTr="007F7CC7">
        <w:trPr>
          <w:cantSplit/>
          <w:trHeight w:val="340"/>
        </w:trPr>
        <w:tc>
          <w:tcPr>
            <w:tcW w:w="462" w:type="pct"/>
            <w:tcBorders>
              <w:top w:val="single" w:sz="6" w:space="0" w:color="auto"/>
            </w:tcBorders>
            <w:vAlign w:val="center"/>
          </w:tcPr>
          <w:p w14:paraId="6B7DCAD9" w14:textId="428F366C" w:rsidR="006E5AF0" w:rsidRPr="00E94281" w:rsidRDefault="006E5AF0" w:rsidP="00D52ACD">
            <w:pPr>
              <w:pStyle w:val="Akapitzlist"/>
              <w:numPr>
                <w:ilvl w:val="0"/>
                <w:numId w:val="22"/>
              </w:numPr>
              <w:spacing w:before="0" w:beforeAutospacing="0" w:after="0" w:afterAutospacing="0" w:line="240" w:lineRule="exact"/>
              <w:ind w:left="0"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934" w:type="pct"/>
            <w:tcBorders>
              <w:top w:val="single" w:sz="6" w:space="0" w:color="auto"/>
            </w:tcBorders>
            <w:vAlign w:val="center"/>
          </w:tcPr>
          <w:p w14:paraId="53DBE1DD" w14:textId="57582B27" w:rsidR="006E5AF0" w:rsidRPr="00E94281" w:rsidRDefault="00E17244" w:rsidP="00D52ACD">
            <w:pPr>
              <w:spacing w:line="240" w:lineRule="exact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color w:val="000000"/>
                <w:sz w:val="21"/>
                <w:szCs w:val="21"/>
              </w:rPr>
              <w:t>s</w:t>
            </w:r>
            <w:r w:rsidR="006E5AF0" w:rsidRPr="00E94281">
              <w:rPr>
                <w:rFonts w:ascii="Arial" w:hAnsi="Arial" w:cs="Arial"/>
                <w:color w:val="000000"/>
                <w:sz w:val="21"/>
                <w:szCs w:val="21"/>
              </w:rPr>
              <w:t>egment</w:t>
            </w:r>
            <w:r w:rsidRPr="00E94281">
              <w:rPr>
                <w:rFonts w:ascii="Arial" w:hAnsi="Arial" w:cs="Arial"/>
                <w:color w:val="000000"/>
                <w:sz w:val="21"/>
                <w:szCs w:val="21"/>
              </w:rPr>
              <w:t>acja rynku SAMAR</w:t>
            </w:r>
          </w:p>
        </w:tc>
        <w:tc>
          <w:tcPr>
            <w:tcW w:w="2604" w:type="pct"/>
            <w:tcBorders>
              <w:top w:val="single" w:sz="6" w:space="0" w:color="auto"/>
            </w:tcBorders>
            <w:vAlign w:val="center"/>
          </w:tcPr>
          <w:p w14:paraId="3574BF04" w14:textId="48B77ADB" w:rsidR="006E5AF0" w:rsidRPr="00E94281" w:rsidRDefault="00E17244" w:rsidP="00D52ACD">
            <w:pPr>
              <w:spacing w:line="240" w:lineRule="exact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C lub D</w:t>
            </w:r>
          </w:p>
        </w:tc>
      </w:tr>
      <w:tr w:rsidR="006E5AF0" w:rsidRPr="00E94281" w14:paraId="371C7C51" w14:textId="77777777" w:rsidTr="007F7CC7">
        <w:trPr>
          <w:cantSplit/>
          <w:trHeight w:val="340"/>
        </w:trPr>
        <w:tc>
          <w:tcPr>
            <w:tcW w:w="462" w:type="pct"/>
            <w:tcBorders>
              <w:top w:val="single" w:sz="6" w:space="0" w:color="auto"/>
            </w:tcBorders>
            <w:vAlign w:val="center"/>
          </w:tcPr>
          <w:p w14:paraId="6D8780BC" w14:textId="77777777" w:rsidR="006E5AF0" w:rsidRPr="00E94281" w:rsidRDefault="006E5AF0" w:rsidP="00D52ACD">
            <w:pPr>
              <w:pStyle w:val="Akapitzlist"/>
              <w:numPr>
                <w:ilvl w:val="0"/>
                <w:numId w:val="22"/>
              </w:numPr>
              <w:spacing w:before="0" w:beforeAutospacing="0" w:after="0" w:afterAutospacing="0" w:line="240" w:lineRule="exact"/>
              <w:ind w:left="0"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934" w:type="pct"/>
            <w:tcBorders>
              <w:top w:val="single" w:sz="6" w:space="0" w:color="auto"/>
            </w:tcBorders>
            <w:vAlign w:val="center"/>
          </w:tcPr>
          <w:p w14:paraId="02628DB5" w14:textId="5FC00CD7" w:rsidR="006E5AF0" w:rsidRPr="00E94281" w:rsidRDefault="006E5AF0" w:rsidP="00D52ACD">
            <w:pPr>
              <w:spacing w:line="240" w:lineRule="exact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color w:val="000000"/>
                <w:sz w:val="21"/>
                <w:szCs w:val="21"/>
              </w:rPr>
              <w:t>rok produkcji</w:t>
            </w:r>
          </w:p>
        </w:tc>
        <w:tc>
          <w:tcPr>
            <w:tcW w:w="2604" w:type="pct"/>
            <w:tcBorders>
              <w:top w:val="single" w:sz="6" w:space="0" w:color="auto"/>
            </w:tcBorders>
            <w:vAlign w:val="center"/>
          </w:tcPr>
          <w:p w14:paraId="19E31154" w14:textId="65B980AD" w:rsidR="006E5AF0" w:rsidRPr="00E94281" w:rsidRDefault="006E5AF0" w:rsidP="00D52ACD">
            <w:pPr>
              <w:spacing w:line="240" w:lineRule="exact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2026</w:t>
            </w:r>
          </w:p>
        </w:tc>
      </w:tr>
      <w:tr w:rsidR="006E5AF0" w:rsidRPr="00E94281" w14:paraId="08E0293C" w14:textId="77777777" w:rsidTr="007F7CC7">
        <w:trPr>
          <w:cantSplit/>
          <w:trHeight w:val="340"/>
        </w:trPr>
        <w:tc>
          <w:tcPr>
            <w:tcW w:w="462" w:type="pct"/>
            <w:tcBorders>
              <w:top w:val="single" w:sz="6" w:space="0" w:color="auto"/>
            </w:tcBorders>
            <w:vAlign w:val="center"/>
          </w:tcPr>
          <w:p w14:paraId="0DD40204" w14:textId="0B279AF0" w:rsidR="006E5AF0" w:rsidRPr="00E94281" w:rsidRDefault="006E5AF0" w:rsidP="00D52ACD">
            <w:pPr>
              <w:pStyle w:val="Akapitzlist"/>
              <w:numPr>
                <w:ilvl w:val="0"/>
                <w:numId w:val="22"/>
              </w:numPr>
              <w:spacing w:before="0" w:beforeAutospacing="0" w:after="0" w:afterAutospacing="0" w:line="240" w:lineRule="exact"/>
              <w:ind w:left="0"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934" w:type="pct"/>
            <w:tcBorders>
              <w:top w:val="single" w:sz="6" w:space="0" w:color="auto"/>
            </w:tcBorders>
            <w:vAlign w:val="center"/>
          </w:tcPr>
          <w:p w14:paraId="195E123F" w14:textId="07E38EB2" w:rsidR="006E5AF0" w:rsidRPr="00E94281" w:rsidRDefault="006E5AF0" w:rsidP="00D52ACD">
            <w:pPr>
              <w:spacing w:line="240" w:lineRule="exact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color w:val="000000"/>
                <w:sz w:val="21"/>
                <w:szCs w:val="21"/>
              </w:rPr>
              <w:t>przebieg</w:t>
            </w:r>
          </w:p>
        </w:tc>
        <w:tc>
          <w:tcPr>
            <w:tcW w:w="2604" w:type="pct"/>
            <w:tcBorders>
              <w:top w:val="single" w:sz="6" w:space="0" w:color="auto"/>
            </w:tcBorders>
            <w:vAlign w:val="center"/>
          </w:tcPr>
          <w:p w14:paraId="48EEB69B" w14:textId="70BE3E26" w:rsidR="006E5AF0" w:rsidRPr="00E94281" w:rsidRDefault="006E5AF0" w:rsidP="00D52ACD">
            <w:pPr>
              <w:spacing w:line="240" w:lineRule="exact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nie większy niż </w:t>
            </w:r>
            <w:r w:rsidR="00C26D06" w:rsidRPr="00E94281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100 </w:t>
            </w:r>
            <w:r w:rsidRPr="00E94281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km</w:t>
            </w:r>
          </w:p>
        </w:tc>
      </w:tr>
      <w:tr w:rsidR="006E5AF0" w:rsidRPr="00E94281" w14:paraId="1FE5A348" w14:textId="77777777" w:rsidTr="007F7CC7">
        <w:trPr>
          <w:cantSplit/>
          <w:trHeight w:val="340"/>
        </w:trPr>
        <w:tc>
          <w:tcPr>
            <w:tcW w:w="462" w:type="pct"/>
            <w:vAlign w:val="center"/>
          </w:tcPr>
          <w:p w14:paraId="175DFC92" w14:textId="096FAA87" w:rsidR="006E5AF0" w:rsidRPr="00E94281" w:rsidRDefault="006E5AF0" w:rsidP="00D52ACD">
            <w:pPr>
              <w:pStyle w:val="Akapitzlist"/>
              <w:numPr>
                <w:ilvl w:val="0"/>
                <w:numId w:val="22"/>
              </w:numPr>
              <w:spacing w:before="0" w:beforeAutospacing="0" w:after="0" w:afterAutospacing="0" w:line="240" w:lineRule="exact"/>
              <w:ind w:left="0"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934" w:type="pct"/>
            <w:vAlign w:val="center"/>
          </w:tcPr>
          <w:p w14:paraId="0BAF1FFE" w14:textId="154786A1" w:rsidR="006E5AF0" w:rsidRPr="00E94281" w:rsidRDefault="006E5AF0" w:rsidP="00D52ACD">
            <w:pPr>
              <w:spacing w:line="240" w:lineRule="exact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color w:val="000000"/>
                <w:sz w:val="21"/>
                <w:szCs w:val="21"/>
              </w:rPr>
              <w:t>typ nadwozia</w:t>
            </w:r>
          </w:p>
        </w:tc>
        <w:tc>
          <w:tcPr>
            <w:tcW w:w="2604" w:type="pct"/>
            <w:vAlign w:val="center"/>
          </w:tcPr>
          <w:p w14:paraId="586B1A87" w14:textId="09FD379E" w:rsidR="006E5AF0" w:rsidRPr="00E94281" w:rsidRDefault="006E5AF0" w:rsidP="00D52ACD">
            <w:pPr>
              <w:spacing w:line="240" w:lineRule="exact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kombi Maxi min. 4-drzwiowy, drzwi tylne </w:t>
            </w:r>
            <w:r w:rsidR="00F42C8C" w:rsidRPr="00E94281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lewe i prawe </w:t>
            </w:r>
            <w:r w:rsidRPr="00E94281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przesuwne, Homologacja ciężarowa – N1</w:t>
            </w:r>
          </w:p>
        </w:tc>
      </w:tr>
      <w:tr w:rsidR="006E5AF0" w:rsidRPr="00E94281" w14:paraId="515B340E" w14:textId="77777777" w:rsidTr="007F7CC7">
        <w:trPr>
          <w:cantSplit/>
          <w:trHeight w:val="340"/>
        </w:trPr>
        <w:tc>
          <w:tcPr>
            <w:tcW w:w="462" w:type="pct"/>
            <w:vAlign w:val="center"/>
          </w:tcPr>
          <w:p w14:paraId="47B5CCC2" w14:textId="1BEDBF82" w:rsidR="006E5AF0" w:rsidRPr="00E94281" w:rsidRDefault="006E5AF0" w:rsidP="00D52ACD">
            <w:pPr>
              <w:pStyle w:val="Akapitzlist"/>
              <w:numPr>
                <w:ilvl w:val="0"/>
                <w:numId w:val="22"/>
              </w:numPr>
              <w:spacing w:before="0" w:beforeAutospacing="0" w:after="0" w:afterAutospacing="0" w:line="240" w:lineRule="exact"/>
              <w:ind w:left="0"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934" w:type="pct"/>
            <w:vAlign w:val="center"/>
          </w:tcPr>
          <w:p w14:paraId="247D12E2" w14:textId="6CB869DD" w:rsidR="006E5AF0" w:rsidRPr="00E94281" w:rsidRDefault="006E5AF0" w:rsidP="00D52ACD">
            <w:pPr>
              <w:spacing w:line="240" w:lineRule="exact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color w:val="000000"/>
                <w:sz w:val="21"/>
                <w:szCs w:val="21"/>
              </w:rPr>
              <w:t xml:space="preserve">pojemność silnika </w:t>
            </w:r>
          </w:p>
        </w:tc>
        <w:tc>
          <w:tcPr>
            <w:tcW w:w="2604" w:type="pct"/>
            <w:vAlign w:val="center"/>
          </w:tcPr>
          <w:p w14:paraId="6D4A2ADC" w14:textId="7C115F1A" w:rsidR="006E5AF0" w:rsidRPr="00E94281" w:rsidRDefault="006E5AF0" w:rsidP="00D52ACD">
            <w:pPr>
              <w:spacing w:line="240" w:lineRule="exact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Min 1450 cm</w:t>
            </w:r>
            <w:r w:rsidRPr="00E94281">
              <w:rPr>
                <w:rFonts w:ascii="Arial" w:hAnsi="Arial" w:cs="Arial"/>
                <w:b/>
                <w:bCs/>
                <w:color w:val="000000"/>
                <w:sz w:val="21"/>
                <w:szCs w:val="21"/>
                <w:vertAlign w:val="superscript"/>
              </w:rPr>
              <w:t>3</w:t>
            </w:r>
          </w:p>
        </w:tc>
      </w:tr>
      <w:tr w:rsidR="006E5AF0" w:rsidRPr="00E94281" w14:paraId="01E61E58" w14:textId="77777777" w:rsidTr="007F7CC7">
        <w:trPr>
          <w:cantSplit/>
          <w:trHeight w:val="340"/>
        </w:trPr>
        <w:tc>
          <w:tcPr>
            <w:tcW w:w="462" w:type="pct"/>
            <w:vAlign w:val="center"/>
          </w:tcPr>
          <w:p w14:paraId="32E8D9EC" w14:textId="0AD89620" w:rsidR="006E5AF0" w:rsidRPr="00E94281" w:rsidRDefault="006E5AF0" w:rsidP="00D52ACD">
            <w:pPr>
              <w:pStyle w:val="Akapitzlist"/>
              <w:numPr>
                <w:ilvl w:val="0"/>
                <w:numId w:val="22"/>
              </w:numPr>
              <w:spacing w:before="0" w:beforeAutospacing="0" w:after="0" w:afterAutospacing="0" w:line="240" w:lineRule="exact"/>
              <w:ind w:left="0"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934" w:type="pct"/>
            <w:vAlign w:val="center"/>
          </w:tcPr>
          <w:p w14:paraId="29FD0E99" w14:textId="2C0E6AE2" w:rsidR="006E5AF0" w:rsidRPr="00E94281" w:rsidRDefault="006E5AF0" w:rsidP="00D52ACD">
            <w:pPr>
              <w:spacing w:line="240" w:lineRule="exact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color w:val="000000"/>
                <w:sz w:val="21"/>
                <w:szCs w:val="21"/>
              </w:rPr>
              <w:t xml:space="preserve">moc silnika </w:t>
            </w:r>
          </w:p>
        </w:tc>
        <w:tc>
          <w:tcPr>
            <w:tcW w:w="2604" w:type="pct"/>
            <w:vAlign w:val="center"/>
          </w:tcPr>
          <w:p w14:paraId="6C25D194" w14:textId="11B3B320" w:rsidR="006E5AF0" w:rsidRPr="00E94281" w:rsidRDefault="006E5AF0" w:rsidP="00D52ACD">
            <w:pPr>
              <w:spacing w:line="240" w:lineRule="exact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min. 110 KM</w:t>
            </w:r>
          </w:p>
        </w:tc>
      </w:tr>
      <w:tr w:rsidR="006E5AF0" w:rsidRPr="00E94281" w14:paraId="0AC54EF1" w14:textId="77777777" w:rsidTr="007F7CC7">
        <w:trPr>
          <w:cantSplit/>
          <w:trHeight w:val="340"/>
        </w:trPr>
        <w:tc>
          <w:tcPr>
            <w:tcW w:w="462" w:type="pct"/>
            <w:vAlign w:val="center"/>
          </w:tcPr>
          <w:p w14:paraId="7426C7F1" w14:textId="3204106F" w:rsidR="006E5AF0" w:rsidRPr="00E94281" w:rsidRDefault="006E5AF0" w:rsidP="00D52ACD">
            <w:pPr>
              <w:pStyle w:val="Akapitzlist"/>
              <w:numPr>
                <w:ilvl w:val="0"/>
                <w:numId w:val="22"/>
              </w:numPr>
              <w:spacing w:before="0" w:beforeAutospacing="0" w:after="0" w:afterAutospacing="0" w:line="240" w:lineRule="exact"/>
              <w:ind w:left="0"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934" w:type="pct"/>
            <w:vAlign w:val="center"/>
          </w:tcPr>
          <w:p w14:paraId="0ED16EAE" w14:textId="0EABF56D" w:rsidR="006E5AF0" w:rsidRPr="00E94281" w:rsidRDefault="006E5AF0" w:rsidP="00D52ACD">
            <w:pPr>
              <w:spacing w:line="240" w:lineRule="exact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color w:val="000000"/>
                <w:sz w:val="21"/>
                <w:szCs w:val="21"/>
              </w:rPr>
              <w:t>silnik</w:t>
            </w:r>
          </w:p>
        </w:tc>
        <w:tc>
          <w:tcPr>
            <w:tcW w:w="2604" w:type="pct"/>
            <w:vAlign w:val="center"/>
          </w:tcPr>
          <w:p w14:paraId="138FB2A6" w14:textId="314CA3D2" w:rsidR="006E5AF0" w:rsidRPr="00E94281" w:rsidRDefault="006E5AF0" w:rsidP="00D52ACD">
            <w:pPr>
              <w:spacing w:line="240" w:lineRule="exact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4 cylindry - </w:t>
            </w:r>
            <w:r w:rsidR="00F42C8C" w:rsidRPr="00E94281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b</w:t>
            </w:r>
            <w:r w:rsidRPr="00E94281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enzyna, diesel</w:t>
            </w:r>
          </w:p>
        </w:tc>
      </w:tr>
      <w:tr w:rsidR="006E5AF0" w:rsidRPr="00F96364" w14:paraId="1217DE7B" w14:textId="77777777" w:rsidTr="007F7CC7">
        <w:trPr>
          <w:cantSplit/>
          <w:trHeight w:val="340"/>
        </w:trPr>
        <w:tc>
          <w:tcPr>
            <w:tcW w:w="462" w:type="pct"/>
            <w:vAlign w:val="center"/>
          </w:tcPr>
          <w:p w14:paraId="4E7235B6" w14:textId="60F73EC0" w:rsidR="006E5AF0" w:rsidRPr="00E94281" w:rsidRDefault="006E5AF0" w:rsidP="00D52ACD">
            <w:pPr>
              <w:pStyle w:val="Akapitzlist"/>
              <w:numPr>
                <w:ilvl w:val="0"/>
                <w:numId w:val="22"/>
              </w:numPr>
              <w:spacing w:before="0" w:beforeAutospacing="0" w:after="0" w:afterAutospacing="0" w:line="240" w:lineRule="exact"/>
              <w:ind w:left="0"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934" w:type="pct"/>
            <w:vAlign w:val="center"/>
          </w:tcPr>
          <w:p w14:paraId="0E836FDF" w14:textId="3CDE1CE8" w:rsidR="006E5AF0" w:rsidRPr="00E94281" w:rsidRDefault="006E5AF0" w:rsidP="00D52ACD">
            <w:pPr>
              <w:spacing w:line="240" w:lineRule="exact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color w:val="000000"/>
                <w:sz w:val="21"/>
                <w:szCs w:val="21"/>
              </w:rPr>
              <w:t>zużycie paliwa cykl mieszany (l/100 km)</w:t>
            </w:r>
            <w:r w:rsidR="00891376" w:rsidRPr="00E94281">
              <w:rPr>
                <w:rFonts w:ascii="Arial" w:hAnsi="Arial" w:cs="Arial"/>
                <w:color w:val="000000"/>
                <w:sz w:val="21"/>
                <w:szCs w:val="21"/>
              </w:rPr>
              <w:t xml:space="preserve"> (WLTP)</w:t>
            </w:r>
          </w:p>
        </w:tc>
        <w:tc>
          <w:tcPr>
            <w:tcW w:w="2604" w:type="pct"/>
            <w:vAlign w:val="center"/>
          </w:tcPr>
          <w:p w14:paraId="63676EF0" w14:textId="7A021F1D" w:rsidR="006E5AF0" w:rsidRPr="00E94281" w:rsidRDefault="006E5AF0" w:rsidP="00D52ACD">
            <w:pPr>
              <w:spacing w:line="240" w:lineRule="exact"/>
              <w:rPr>
                <w:rFonts w:ascii="Arial" w:hAnsi="Arial" w:cs="Arial"/>
                <w:b/>
                <w:color w:val="000000"/>
                <w:sz w:val="21"/>
                <w:szCs w:val="21"/>
                <w:lang w:val="en-CA"/>
              </w:rPr>
            </w:pPr>
            <w:r w:rsidRPr="00E94281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val="en-CA"/>
              </w:rPr>
              <w:t>max. 7.5 l / 100 km</w:t>
            </w:r>
            <w:r w:rsidR="00F04D79" w:rsidRPr="00E94281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val="en-CA"/>
              </w:rPr>
              <w:t xml:space="preserve"> </w:t>
            </w:r>
            <w:proofErr w:type="spellStart"/>
            <w:r w:rsidR="00F04D79" w:rsidRPr="00E94281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val="en-CA"/>
              </w:rPr>
              <w:t>wg</w:t>
            </w:r>
            <w:proofErr w:type="spellEnd"/>
            <w:r w:rsidR="00F04D79" w:rsidRPr="00E94281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val="en-CA"/>
              </w:rPr>
              <w:t xml:space="preserve"> WLTP</w:t>
            </w:r>
          </w:p>
        </w:tc>
      </w:tr>
      <w:tr w:rsidR="006E5AF0" w:rsidRPr="00E94281" w14:paraId="32F0CE8C" w14:textId="77777777" w:rsidTr="007F7CC7">
        <w:trPr>
          <w:cantSplit/>
          <w:trHeight w:val="340"/>
        </w:trPr>
        <w:tc>
          <w:tcPr>
            <w:tcW w:w="462" w:type="pct"/>
            <w:vAlign w:val="center"/>
          </w:tcPr>
          <w:p w14:paraId="26522834" w14:textId="082F3015" w:rsidR="006E5AF0" w:rsidRPr="00E94281" w:rsidRDefault="006E5AF0" w:rsidP="00D52ACD">
            <w:pPr>
              <w:pStyle w:val="Akapitzlist"/>
              <w:numPr>
                <w:ilvl w:val="0"/>
                <w:numId w:val="22"/>
              </w:numPr>
              <w:spacing w:before="0" w:beforeAutospacing="0" w:after="0" w:afterAutospacing="0" w:line="240" w:lineRule="exact"/>
              <w:ind w:left="0" w:firstLine="0"/>
              <w:rPr>
                <w:rFonts w:ascii="Arial" w:hAnsi="Arial" w:cs="Arial"/>
                <w:color w:val="000000"/>
                <w:sz w:val="21"/>
                <w:szCs w:val="21"/>
                <w:lang w:val="en-CA"/>
              </w:rPr>
            </w:pPr>
          </w:p>
        </w:tc>
        <w:tc>
          <w:tcPr>
            <w:tcW w:w="1934" w:type="pct"/>
            <w:vAlign w:val="center"/>
          </w:tcPr>
          <w:p w14:paraId="38DD1846" w14:textId="5414525C" w:rsidR="006E5AF0" w:rsidRPr="00E94281" w:rsidRDefault="006E5AF0" w:rsidP="00D52ACD">
            <w:pPr>
              <w:spacing w:line="240" w:lineRule="exact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color w:val="000000"/>
                <w:sz w:val="21"/>
                <w:szCs w:val="21"/>
              </w:rPr>
              <w:t>norma spalin</w:t>
            </w:r>
          </w:p>
        </w:tc>
        <w:tc>
          <w:tcPr>
            <w:tcW w:w="2604" w:type="pct"/>
            <w:vAlign w:val="center"/>
          </w:tcPr>
          <w:p w14:paraId="14F916EA" w14:textId="544987B1" w:rsidR="006E5AF0" w:rsidRPr="00E94281" w:rsidRDefault="006E5AF0" w:rsidP="00D52ACD">
            <w:pPr>
              <w:spacing w:line="240" w:lineRule="exact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Euro</w:t>
            </w:r>
            <w:r w:rsidRPr="00E94281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6 d </w:t>
            </w:r>
            <w:r w:rsidRPr="00E94281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ISC-FCM</w:t>
            </w:r>
            <w:r w:rsidR="00ED52C8" w:rsidRPr="00E94281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, nowsza</w:t>
            </w:r>
            <w:r w:rsidRPr="00E94281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 lub równoważna w</w:t>
            </w:r>
            <w:r w:rsidR="00ED52C8" w:rsidRPr="00E94281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E94281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zakresie limitów emisji dla dwutlenku węgla i</w:t>
            </w:r>
            <w:r w:rsidR="00ED52C8" w:rsidRPr="00E94281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E94281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tlenków azotu </w:t>
            </w:r>
          </w:p>
        </w:tc>
      </w:tr>
      <w:tr w:rsidR="006E5AF0" w:rsidRPr="00E94281" w14:paraId="6DCA6C6A" w14:textId="77777777" w:rsidTr="007F7CC7">
        <w:trPr>
          <w:cantSplit/>
          <w:trHeight w:val="340"/>
        </w:trPr>
        <w:tc>
          <w:tcPr>
            <w:tcW w:w="462" w:type="pct"/>
            <w:vAlign w:val="center"/>
          </w:tcPr>
          <w:p w14:paraId="5B30ABE5" w14:textId="1554516D" w:rsidR="006E5AF0" w:rsidRPr="00E94281" w:rsidRDefault="006E5AF0" w:rsidP="00D52ACD">
            <w:pPr>
              <w:pStyle w:val="Akapitzlist"/>
              <w:numPr>
                <w:ilvl w:val="0"/>
                <w:numId w:val="22"/>
              </w:numPr>
              <w:spacing w:before="0" w:beforeAutospacing="0" w:after="0" w:afterAutospacing="0" w:line="240" w:lineRule="exact"/>
              <w:ind w:left="0"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934" w:type="pct"/>
            <w:vAlign w:val="center"/>
          </w:tcPr>
          <w:p w14:paraId="753F64A1" w14:textId="244D05E8" w:rsidR="006E5AF0" w:rsidRPr="00E94281" w:rsidRDefault="00A262EE" w:rsidP="00D52ACD">
            <w:pPr>
              <w:spacing w:line="240" w:lineRule="exact"/>
              <w:rPr>
                <w:rFonts w:ascii="Arial" w:hAnsi="Arial" w:cs="Arial"/>
                <w:sz w:val="21"/>
                <w:szCs w:val="21"/>
              </w:rPr>
            </w:pPr>
            <w:r w:rsidRPr="00E94281">
              <w:rPr>
                <w:rFonts w:ascii="Arial" w:hAnsi="Arial" w:cs="Arial"/>
                <w:sz w:val="21"/>
                <w:szCs w:val="21"/>
              </w:rPr>
              <w:t>Długość przestrzeni ładunkowej / bagażnika</w:t>
            </w:r>
          </w:p>
        </w:tc>
        <w:tc>
          <w:tcPr>
            <w:tcW w:w="2604" w:type="pct"/>
            <w:vAlign w:val="center"/>
          </w:tcPr>
          <w:p w14:paraId="1C0458AC" w14:textId="22E45A3E" w:rsidR="006E5AF0" w:rsidRPr="00E94281" w:rsidRDefault="006E5AF0" w:rsidP="00D52ACD">
            <w:pPr>
              <w:spacing w:line="240" w:lineRule="exact"/>
              <w:rPr>
                <w:rFonts w:ascii="Arial" w:hAnsi="Arial" w:cs="Arial"/>
                <w:b/>
                <w:sz w:val="21"/>
                <w:szCs w:val="21"/>
              </w:rPr>
            </w:pPr>
            <w:r w:rsidRPr="00E94281">
              <w:rPr>
                <w:rFonts w:ascii="Arial" w:hAnsi="Arial" w:cs="Arial"/>
                <w:b/>
                <w:bCs/>
                <w:sz w:val="21"/>
                <w:szCs w:val="21"/>
              </w:rPr>
              <w:t>min 1400 mm</w:t>
            </w:r>
            <w:r w:rsidR="00A262EE" w:rsidRPr="00E94281">
              <w:rPr>
                <w:rFonts w:ascii="Arial" w:hAnsi="Arial" w:cs="Arial"/>
                <w:b/>
                <w:bCs/>
                <w:sz w:val="21"/>
                <w:szCs w:val="21"/>
              </w:rPr>
              <w:t>, mierzona na poziomie podłogi, za drugim rzędem siedzeń</w:t>
            </w:r>
          </w:p>
        </w:tc>
      </w:tr>
      <w:tr w:rsidR="006E5AF0" w:rsidRPr="00E94281" w14:paraId="67A94397" w14:textId="77777777" w:rsidTr="007F7CC7">
        <w:trPr>
          <w:cantSplit/>
          <w:trHeight w:val="340"/>
        </w:trPr>
        <w:tc>
          <w:tcPr>
            <w:tcW w:w="462" w:type="pct"/>
            <w:vAlign w:val="center"/>
          </w:tcPr>
          <w:p w14:paraId="3915F26F" w14:textId="5EC47420" w:rsidR="006E5AF0" w:rsidRPr="00E94281" w:rsidRDefault="006E5AF0" w:rsidP="00D52ACD">
            <w:pPr>
              <w:pStyle w:val="Akapitzlist"/>
              <w:numPr>
                <w:ilvl w:val="0"/>
                <w:numId w:val="22"/>
              </w:numPr>
              <w:spacing w:before="0" w:beforeAutospacing="0" w:after="0" w:afterAutospacing="0" w:line="240" w:lineRule="exact"/>
              <w:ind w:left="0"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934" w:type="pct"/>
            <w:vAlign w:val="center"/>
          </w:tcPr>
          <w:p w14:paraId="1A0251C9" w14:textId="1373CF6E" w:rsidR="006E5AF0" w:rsidRPr="00E94281" w:rsidRDefault="006E5AF0" w:rsidP="00D52ACD">
            <w:pPr>
              <w:spacing w:line="240" w:lineRule="exact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color w:val="000000"/>
                <w:sz w:val="21"/>
                <w:szCs w:val="21"/>
              </w:rPr>
              <w:t>rozstaw osi</w:t>
            </w:r>
          </w:p>
        </w:tc>
        <w:tc>
          <w:tcPr>
            <w:tcW w:w="2604" w:type="pct"/>
            <w:vAlign w:val="center"/>
          </w:tcPr>
          <w:p w14:paraId="66084E1B" w14:textId="1B51E934" w:rsidR="006E5AF0" w:rsidRPr="00E94281" w:rsidRDefault="006E5AF0" w:rsidP="00D52ACD">
            <w:pPr>
              <w:spacing w:line="240" w:lineRule="exact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min. 2900 mm</w:t>
            </w:r>
          </w:p>
        </w:tc>
      </w:tr>
      <w:tr w:rsidR="006E5AF0" w:rsidRPr="00E94281" w14:paraId="5B9C3260" w14:textId="77777777" w:rsidTr="007F7CC7">
        <w:trPr>
          <w:cantSplit/>
          <w:trHeight w:val="340"/>
        </w:trPr>
        <w:tc>
          <w:tcPr>
            <w:tcW w:w="462" w:type="pct"/>
            <w:vAlign w:val="center"/>
          </w:tcPr>
          <w:p w14:paraId="726F2A9E" w14:textId="31A7CBF0" w:rsidR="006E5AF0" w:rsidRPr="00E94281" w:rsidRDefault="006E5AF0" w:rsidP="00D52ACD">
            <w:pPr>
              <w:pStyle w:val="Akapitzlist"/>
              <w:numPr>
                <w:ilvl w:val="0"/>
                <w:numId w:val="22"/>
              </w:numPr>
              <w:spacing w:before="0" w:beforeAutospacing="0" w:after="0" w:afterAutospacing="0" w:line="240" w:lineRule="exact"/>
              <w:ind w:left="0" w:firstLine="0"/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934" w:type="pct"/>
            <w:vAlign w:val="center"/>
          </w:tcPr>
          <w:p w14:paraId="2DC2DB26" w14:textId="410E2B13" w:rsidR="006E5AF0" w:rsidRPr="00E94281" w:rsidRDefault="006E5AF0" w:rsidP="00D52ACD">
            <w:pPr>
              <w:spacing w:line="240" w:lineRule="exact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color w:val="000000"/>
                <w:sz w:val="21"/>
                <w:szCs w:val="21"/>
              </w:rPr>
              <w:t>rodzaj napędu</w:t>
            </w:r>
          </w:p>
        </w:tc>
        <w:tc>
          <w:tcPr>
            <w:tcW w:w="2604" w:type="pct"/>
            <w:vAlign w:val="center"/>
          </w:tcPr>
          <w:p w14:paraId="275DFC13" w14:textId="290AE70F" w:rsidR="006E5AF0" w:rsidRPr="00E94281" w:rsidRDefault="006E5AF0" w:rsidP="00D52ACD">
            <w:pPr>
              <w:spacing w:line="240" w:lineRule="exact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na przednie koła</w:t>
            </w:r>
          </w:p>
        </w:tc>
      </w:tr>
      <w:tr w:rsidR="006E5AF0" w:rsidRPr="00E94281" w14:paraId="15B71161" w14:textId="77777777" w:rsidTr="007F7CC7">
        <w:trPr>
          <w:cantSplit/>
          <w:trHeight w:val="340"/>
        </w:trPr>
        <w:tc>
          <w:tcPr>
            <w:tcW w:w="462" w:type="pct"/>
            <w:vAlign w:val="center"/>
          </w:tcPr>
          <w:p w14:paraId="09AE059D" w14:textId="0D4787A3" w:rsidR="006E5AF0" w:rsidRPr="00E94281" w:rsidRDefault="006E5AF0" w:rsidP="00D52ACD">
            <w:pPr>
              <w:pStyle w:val="Akapitzlist"/>
              <w:numPr>
                <w:ilvl w:val="0"/>
                <w:numId w:val="22"/>
              </w:numPr>
              <w:spacing w:before="0" w:beforeAutospacing="0" w:after="0" w:afterAutospacing="0" w:line="240" w:lineRule="exact"/>
              <w:ind w:left="0"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934" w:type="pct"/>
            <w:vAlign w:val="center"/>
          </w:tcPr>
          <w:p w14:paraId="741A091C" w14:textId="7D5A0CBB" w:rsidR="006E5AF0" w:rsidRPr="00E94281" w:rsidRDefault="006E5AF0" w:rsidP="00D52ACD">
            <w:pPr>
              <w:spacing w:line="240" w:lineRule="exact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color w:val="000000"/>
                <w:sz w:val="21"/>
                <w:szCs w:val="21"/>
              </w:rPr>
              <w:t xml:space="preserve">skrzynia biegów </w:t>
            </w:r>
          </w:p>
        </w:tc>
        <w:tc>
          <w:tcPr>
            <w:tcW w:w="2604" w:type="pct"/>
            <w:vAlign w:val="center"/>
          </w:tcPr>
          <w:p w14:paraId="25DC7667" w14:textId="02A74BBD" w:rsidR="006E5AF0" w:rsidRPr="00E94281" w:rsidRDefault="006E5AF0" w:rsidP="00D52ACD">
            <w:pPr>
              <w:spacing w:line="240" w:lineRule="exact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automatyczna</w:t>
            </w:r>
          </w:p>
        </w:tc>
      </w:tr>
      <w:tr w:rsidR="006E5AF0" w:rsidRPr="00E94281" w14:paraId="357141D6" w14:textId="77777777" w:rsidTr="007F7CC7">
        <w:trPr>
          <w:cantSplit/>
          <w:trHeight w:val="340"/>
        </w:trPr>
        <w:tc>
          <w:tcPr>
            <w:tcW w:w="462" w:type="pct"/>
            <w:vAlign w:val="center"/>
          </w:tcPr>
          <w:p w14:paraId="2B22866A" w14:textId="0C2B3CB4" w:rsidR="006E5AF0" w:rsidRPr="00E94281" w:rsidRDefault="006E5AF0" w:rsidP="00D52ACD">
            <w:pPr>
              <w:pStyle w:val="Akapitzlist"/>
              <w:numPr>
                <w:ilvl w:val="0"/>
                <w:numId w:val="22"/>
              </w:numPr>
              <w:spacing w:before="0" w:beforeAutospacing="0" w:after="0" w:afterAutospacing="0" w:line="240" w:lineRule="exact"/>
              <w:ind w:left="0"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934" w:type="pct"/>
            <w:vAlign w:val="center"/>
          </w:tcPr>
          <w:p w14:paraId="668B519E" w14:textId="6711310E" w:rsidR="006E5AF0" w:rsidRPr="00E94281" w:rsidRDefault="006E5AF0" w:rsidP="00D52ACD">
            <w:pPr>
              <w:spacing w:line="240" w:lineRule="exact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color w:val="000000"/>
                <w:sz w:val="21"/>
                <w:szCs w:val="21"/>
              </w:rPr>
              <w:t>kolor nadwozia</w:t>
            </w:r>
          </w:p>
        </w:tc>
        <w:tc>
          <w:tcPr>
            <w:tcW w:w="2604" w:type="pct"/>
            <w:vAlign w:val="center"/>
          </w:tcPr>
          <w:p w14:paraId="09C714AF" w14:textId="6B690BC3" w:rsidR="006E5AF0" w:rsidRPr="00E94281" w:rsidRDefault="00A9784E" w:rsidP="00D52ACD">
            <w:pPr>
              <w:spacing w:line="240" w:lineRule="exact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F96364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Jednolity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 s</w:t>
            </w:r>
            <w:r w:rsidR="006E5AF0" w:rsidRPr="00E94281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zary, czarny, granatowy, srebrny (metalizowany lub perłowy)</w:t>
            </w:r>
          </w:p>
        </w:tc>
      </w:tr>
      <w:tr w:rsidR="006E5AF0" w:rsidRPr="00E94281" w14:paraId="795607F7" w14:textId="77777777" w:rsidTr="007F7CC7">
        <w:trPr>
          <w:cantSplit/>
          <w:trHeight w:val="340"/>
        </w:trPr>
        <w:tc>
          <w:tcPr>
            <w:tcW w:w="462" w:type="pct"/>
            <w:vAlign w:val="center"/>
          </w:tcPr>
          <w:p w14:paraId="54F7746D" w14:textId="71C4799D" w:rsidR="006E5AF0" w:rsidRPr="00E94281" w:rsidRDefault="006E5AF0" w:rsidP="00D52ACD">
            <w:pPr>
              <w:pStyle w:val="Akapitzlist"/>
              <w:numPr>
                <w:ilvl w:val="0"/>
                <w:numId w:val="22"/>
              </w:numPr>
              <w:spacing w:before="0" w:beforeAutospacing="0" w:after="0" w:afterAutospacing="0" w:line="240" w:lineRule="exact"/>
              <w:ind w:left="0"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934" w:type="pct"/>
            <w:vAlign w:val="center"/>
          </w:tcPr>
          <w:p w14:paraId="343A5097" w14:textId="54D4E8A9" w:rsidR="006E5AF0" w:rsidRPr="00E94281" w:rsidRDefault="006E5AF0" w:rsidP="00D52ACD">
            <w:pPr>
              <w:spacing w:line="240" w:lineRule="exact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color w:val="000000"/>
                <w:sz w:val="21"/>
                <w:szCs w:val="21"/>
              </w:rPr>
              <w:t>tapicerka</w:t>
            </w:r>
          </w:p>
        </w:tc>
        <w:tc>
          <w:tcPr>
            <w:tcW w:w="2604" w:type="pct"/>
            <w:vAlign w:val="center"/>
          </w:tcPr>
          <w:p w14:paraId="3C328646" w14:textId="456FBA49" w:rsidR="006E5AF0" w:rsidRPr="00E94281" w:rsidRDefault="006E5AF0" w:rsidP="00D52ACD">
            <w:pPr>
              <w:spacing w:line="240" w:lineRule="exact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materiałowa – ciemny odcień                                                       </w:t>
            </w:r>
          </w:p>
        </w:tc>
      </w:tr>
      <w:tr w:rsidR="006E5AF0" w:rsidRPr="00E94281" w14:paraId="7E9FB67E" w14:textId="77777777" w:rsidTr="007F7CC7">
        <w:trPr>
          <w:cantSplit/>
          <w:trHeight w:val="340"/>
        </w:trPr>
        <w:tc>
          <w:tcPr>
            <w:tcW w:w="462" w:type="pct"/>
            <w:vAlign w:val="center"/>
          </w:tcPr>
          <w:p w14:paraId="39D7D235" w14:textId="197A6D08" w:rsidR="006E5AF0" w:rsidRPr="00E94281" w:rsidRDefault="006E5AF0" w:rsidP="00D52ACD">
            <w:pPr>
              <w:pStyle w:val="Akapitzlist"/>
              <w:numPr>
                <w:ilvl w:val="0"/>
                <w:numId w:val="22"/>
              </w:numPr>
              <w:spacing w:before="0" w:beforeAutospacing="0" w:after="0" w:afterAutospacing="0" w:line="240" w:lineRule="exact"/>
              <w:ind w:left="0"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934" w:type="pct"/>
            <w:vAlign w:val="center"/>
          </w:tcPr>
          <w:p w14:paraId="27A80BA7" w14:textId="295C3B4F" w:rsidR="006E5AF0" w:rsidRPr="00E94281" w:rsidRDefault="006E5AF0" w:rsidP="00D52ACD">
            <w:pPr>
              <w:spacing w:line="240" w:lineRule="exact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color w:val="000000"/>
                <w:sz w:val="21"/>
                <w:szCs w:val="21"/>
              </w:rPr>
              <w:t>regulacja wysokości ustawienia fotela kierowcy</w:t>
            </w:r>
          </w:p>
        </w:tc>
        <w:tc>
          <w:tcPr>
            <w:tcW w:w="2604" w:type="pct"/>
            <w:vAlign w:val="center"/>
          </w:tcPr>
          <w:p w14:paraId="74D3DBAF" w14:textId="5305C53C" w:rsidR="006E5AF0" w:rsidRPr="00E94281" w:rsidRDefault="006E5AF0" w:rsidP="00D52ACD">
            <w:pPr>
              <w:spacing w:line="240" w:lineRule="exact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tak</w:t>
            </w:r>
          </w:p>
        </w:tc>
      </w:tr>
      <w:tr w:rsidR="006E5AF0" w:rsidRPr="00E94281" w14:paraId="59FB5BF7" w14:textId="77777777" w:rsidTr="0026783A">
        <w:trPr>
          <w:cantSplit/>
          <w:trHeight w:val="719"/>
        </w:trPr>
        <w:tc>
          <w:tcPr>
            <w:tcW w:w="462" w:type="pct"/>
            <w:vAlign w:val="center"/>
          </w:tcPr>
          <w:p w14:paraId="747C7514" w14:textId="08B57C17" w:rsidR="006E5AF0" w:rsidRPr="00E94281" w:rsidRDefault="006E5AF0" w:rsidP="00D52ACD">
            <w:pPr>
              <w:pStyle w:val="Akapitzlist"/>
              <w:numPr>
                <w:ilvl w:val="0"/>
                <w:numId w:val="22"/>
              </w:numPr>
              <w:spacing w:before="0" w:beforeAutospacing="0" w:after="0" w:afterAutospacing="0" w:line="240" w:lineRule="exact"/>
              <w:ind w:left="0"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934" w:type="pct"/>
            <w:vAlign w:val="center"/>
          </w:tcPr>
          <w:p w14:paraId="65A48543" w14:textId="042E5AD2" w:rsidR="006E5AF0" w:rsidRPr="00E94281" w:rsidRDefault="006E5AF0" w:rsidP="00D52ACD">
            <w:pPr>
              <w:spacing w:line="240" w:lineRule="exact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color w:val="000000"/>
                <w:sz w:val="21"/>
                <w:szCs w:val="21"/>
              </w:rPr>
              <w:t>poduszki powietrzne</w:t>
            </w:r>
          </w:p>
        </w:tc>
        <w:tc>
          <w:tcPr>
            <w:tcW w:w="2604" w:type="pct"/>
            <w:vAlign w:val="center"/>
          </w:tcPr>
          <w:p w14:paraId="6FE93B98" w14:textId="77777777" w:rsidR="006E5AF0" w:rsidRPr="00E94281" w:rsidRDefault="006E5AF0" w:rsidP="00D52ACD">
            <w:pPr>
              <w:spacing w:line="240" w:lineRule="exact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poduszki powietrzne z przodu dla kierowcy</w:t>
            </w:r>
          </w:p>
          <w:p w14:paraId="61A01C6B" w14:textId="77777777" w:rsidR="006E5AF0" w:rsidRPr="00E94281" w:rsidRDefault="006E5AF0" w:rsidP="00D52ACD">
            <w:pPr>
              <w:spacing w:line="240" w:lineRule="exact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i pasażera, boczne poduszki powietrzne</w:t>
            </w:r>
          </w:p>
          <w:p w14:paraId="73994510" w14:textId="566F2BC8" w:rsidR="006E5AF0" w:rsidRPr="00E94281" w:rsidRDefault="006E5AF0" w:rsidP="00D52ACD">
            <w:pPr>
              <w:spacing w:line="240" w:lineRule="exact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z przodu, kurtyny powietrzne</w:t>
            </w:r>
          </w:p>
        </w:tc>
      </w:tr>
      <w:tr w:rsidR="006E5AF0" w:rsidRPr="00E94281" w14:paraId="08A9255D" w14:textId="77777777" w:rsidTr="007F7CC7">
        <w:trPr>
          <w:cantSplit/>
          <w:trHeight w:val="340"/>
        </w:trPr>
        <w:tc>
          <w:tcPr>
            <w:tcW w:w="462" w:type="pct"/>
            <w:vAlign w:val="center"/>
          </w:tcPr>
          <w:p w14:paraId="32FD6AEC" w14:textId="356629F7" w:rsidR="006E5AF0" w:rsidRPr="00E94281" w:rsidRDefault="006E5AF0" w:rsidP="00D52ACD">
            <w:pPr>
              <w:pStyle w:val="Akapitzlist"/>
              <w:numPr>
                <w:ilvl w:val="0"/>
                <w:numId w:val="22"/>
              </w:numPr>
              <w:spacing w:before="0" w:beforeAutospacing="0" w:after="0" w:afterAutospacing="0" w:line="240" w:lineRule="exact"/>
              <w:ind w:left="0"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934" w:type="pct"/>
            <w:vAlign w:val="center"/>
          </w:tcPr>
          <w:p w14:paraId="3EFBC111" w14:textId="3109B08A" w:rsidR="006E5AF0" w:rsidRPr="00E94281" w:rsidRDefault="006E5AF0" w:rsidP="00D52ACD">
            <w:pPr>
              <w:spacing w:line="240" w:lineRule="exact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color w:val="000000"/>
                <w:sz w:val="21"/>
                <w:szCs w:val="21"/>
              </w:rPr>
              <w:t>immobiliser</w:t>
            </w:r>
          </w:p>
        </w:tc>
        <w:tc>
          <w:tcPr>
            <w:tcW w:w="2604" w:type="pct"/>
            <w:vAlign w:val="center"/>
          </w:tcPr>
          <w:p w14:paraId="5B2A8124" w14:textId="5BC66AE5" w:rsidR="006E5AF0" w:rsidRPr="00E94281" w:rsidRDefault="006E5AF0" w:rsidP="00D52ACD">
            <w:pPr>
              <w:spacing w:line="240" w:lineRule="exact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tak</w:t>
            </w:r>
          </w:p>
        </w:tc>
      </w:tr>
      <w:tr w:rsidR="006E5AF0" w:rsidRPr="00E94281" w14:paraId="7AA9A70B" w14:textId="77777777" w:rsidTr="007F7CC7">
        <w:trPr>
          <w:cantSplit/>
          <w:trHeight w:val="340"/>
        </w:trPr>
        <w:tc>
          <w:tcPr>
            <w:tcW w:w="462" w:type="pct"/>
            <w:vAlign w:val="center"/>
          </w:tcPr>
          <w:p w14:paraId="5C0B07BF" w14:textId="2B64B7A2" w:rsidR="006E5AF0" w:rsidRPr="00E94281" w:rsidRDefault="006E5AF0" w:rsidP="00D52ACD">
            <w:pPr>
              <w:pStyle w:val="Akapitzlist"/>
              <w:numPr>
                <w:ilvl w:val="0"/>
                <w:numId w:val="22"/>
              </w:numPr>
              <w:spacing w:before="0" w:beforeAutospacing="0" w:after="0" w:afterAutospacing="0" w:line="240" w:lineRule="exact"/>
              <w:ind w:left="0"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934" w:type="pct"/>
            <w:vAlign w:val="center"/>
          </w:tcPr>
          <w:p w14:paraId="2E35159C" w14:textId="65FFC3B2" w:rsidR="006E5AF0" w:rsidRPr="00E94281" w:rsidRDefault="006E5AF0" w:rsidP="00D52ACD">
            <w:pPr>
              <w:spacing w:line="240" w:lineRule="exact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color w:val="000000"/>
                <w:sz w:val="21"/>
                <w:szCs w:val="21"/>
              </w:rPr>
              <w:t>autoalarm</w:t>
            </w:r>
          </w:p>
        </w:tc>
        <w:tc>
          <w:tcPr>
            <w:tcW w:w="2604" w:type="pct"/>
            <w:vAlign w:val="center"/>
          </w:tcPr>
          <w:p w14:paraId="458AD8BD" w14:textId="2003666C" w:rsidR="006E5AF0" w:rsidRPr="00E94281" w:rsidRDefault="006E5AF0" w:rsidP="00D52ACD">
            <w:pPr>
              <w:spacing w:line="240" w:lineRule="exact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tak</w:t>
            </w:r>
          </w:p>
        </w:tc>
      </w:tr>
      <w:tr w:rsidR="006E5AF0" w:rsidRPr="00E94281" w14:paraId="375FB5BF" w14:textId="77777777" w:rsidTr="007F7CC7">
        <w:trPr>
          <w:cantSplit/>
          <w:trHeight w:val="340"/>
        </w:trPr>
        <w:tc>
          <w:tcPr>
            <w:tcW w:w="462" w:type="pct"/>
            <w:vAlign w:val="center"/>
          </w:tcPr>
          <w:p w14:paraId="597A4FC6" w14:textId="51E57F97" w:rsidR="006E5AF0" w:rsidRPr="00E94281" w:rsidRDefault="006E5AF0" w:rsidP="00D52ACD">
            <w:pPr>
              <w:pStyle w:val="Akapitzlist"/>
              <w:numPr>
                <w:ilvl w:val="0"/>
                <w:numId w:val="22"/>
              </w:numPr>
              <w:spacing w:before="0" w:beforeAutospacing="0" w:after="0" w:afterAutospacing="0" w:line="240" w:lineRule="exact"/>
              <w:ind w:left="0"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934" w:type="pct"/>
            <w:vAlign w:val="center"/>
          </w:tcPr>
          <w:p w14:paraId="445345A8" w14:textId="300A2A5D" w:rsidR="006E5AF0" w:rsidRPr="00E94281" w:rsidRDefault="006E5AF0" w:rsidP="00D52ACD">
            <w:pPr>
              <w:spacing w:line="240" w:lineRule="exact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color w:val="000000"/>
                <w:sz w:val="21"/>
                <w:szCs w:val="21"/>
              </w:rPr>
              <w:t xml:space="preserve">aktywny tempomat </w:t>
            </w:r>
          </w:p>
        </w:tc>
        <w:tc>
          <w:tcPr>
            <w:tcW w:w="2604" w:type="pct"/>
            <w:vAlign w:val="center"/>
          </w:tcPr>
          <w:p w14:paraId="49A418FE" w14:textId="7F7B6D25" w:rsidR="006E5AF0" w:rsidRPr="00E94281" w:rsidRDefault="006E5AF0" w:rsidP="00D52ACD">
            <w:pPr>
              <w:spacing w:line="240" w:lineRule="exact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tak</w:t>
            </w:r>
          </w:p>
        </w:tc>
      </w:tr>
      <w:tr w:rsidR="006E5AF0" w:rsidRPr="00E94281" w14:paraId="22609DEC" w14:textId="77777777" w:rsidTr="007F7CC7">
        <w:trPr>
          <w:cantSplit/>
          <w:trHeight w:val="340"/>
        </w:trPr>
        <w:tc>
          <w:tcPr>
            <w:tcW w:w="462" w:type="pct"/>
            <w:vAlign w:val="center"/>
          </w:tcPr>
          <w:p w14:paraId="6DCC2252" w14:textId="6C5CB778" w:rsidR="006E5AF0" w:rsidRPr="00E94281" w:rsidRDefault="006E5AF0" w:rsidP="00D52ACD">
            <w:pPr>
              <w:pStyle w:val="Akapitzlist"/>
              <w:numPr>
                <w:ilvl w:val="0"/>
                <w:numId w:val="22"/>
              </w:numPr>
              <w:spacing w:before="0" w:beforeAutospacing="0" w:after="0" w:afterAutospacing="0" w:line="240" w:lineRule="exact"/>
              <w:ind w:left="0"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934" w:type="pct"/>
            <w:vAlign w:val="center"/>
          </w:tcPr>
          <w:p w14:paraId="4B4D9DFF" w14:textId="3D171F40" w:rsidR="006E5AF0" w:rsidRPr="00E94281" w:rsidRDefault="006E5AF0" w:rsidP="00D52ACD">
            <w:pPr>
              <w:spacing w:line="240" w:lineRule="exact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color w:val="000000"/>
                <w:sz w:val="21"/>
                <w:szCs w:val="21"/>
              </w:rPr>
              <w:t>system kontroli trakcji</w:t>
            </w:r>
          </w:p>
        </w:tc>
        <w:tc>
          <w:tcPr>
            <w:tcW w:w="2604" w:type="pct"/>
            <w:vAlign w:val="center"/>
          </w:tcPr>
          <w:p w14:paraId="2E065071" w14:textId="65A22754" w:rsidR="00DE1DB8" w:rsidRPr="00E94281" w:rsidRDefault="006E5AF0" w:rsidP="00D52ACD">
            <w:pPr>
              <w:spacing w:line="240" w:lineRule="exact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ASR lub równoważny</w:t>
            </w:r>
            <w:r w:rsidR="00DE1DB8" w:rsidRPr="00E94281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. System równoważny to każdy inny system producenta posiadający taką samą funkcję zapobiegania poślizgowi kół, wykorzystujący podobne metody ograniczania utraty przyczepności</w:t>
            </w:r>
          </w:p>
          <w:p w14:paraId="7BB3235D" w14:textId="4348DBD0" w:rsidR="006E5AF0" w:rsidRPr="00E94281" w:rsidRDefault="006E5AF0" w:rsidP="00D52ACD">
            <w:pPr>
              <w:spacing w:line="240" w:lineRule="exact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</w:p>
        </w:tc>
      </w:tr>
      <w:tr w:rsidR="006E5AF0" w:rsidRPr="00E94281" w14:paraId="0F2502C0" w14:textId="77777777" w:rsidTr="007F7CC7">
        <w:trPr>
          <w:cantSplit/>
          <w:trHeight w:val="340"/>
        </w:trPr>
        <w:tc>
          <w:tcPr>
            <w:tcW w:w="462" w:type="pct"/>
            <w:vAlign w:val="center"/>
          </w:tcPr>
          <w:p w14:paraId="6F973961" w14:textId="3BF75AD9" w:rsidR="006E5AF0" w:rsidRPr="00E94281" w:rsidRDefault="006E5AF0" w:rsidP="00D52ACD">
            <w:pPr>
              <w:pStyle w:val="Akapitzlist"/>
              <w:numPr>
                <w:ilvl w:val="0"/>
                <w:numId w:val="22"/>
              </w:numPr>
              <w:spacing w:before="0" w:beforeAutospacing="0" w:after="0" w:afterAutospacing="0" w:line="240" w:lineRule="exact"/>
              <w:ind w:left="0"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934" w:type="pct"/>
            <w:vAlign w:val="center"/>
          </w:tcPr>
          <w:p w14:paraId="1781257E" w14:textId="6F5E3B2A" w:rsidR="006E5AF0" w:rsidRPr="00E94281" w:rsidRDefault="006E5AF0" w:rsidP="00D52ACD">
            <w:pPr>
              <w:spacing w:line="240" w:lineRule="exact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color w:val="000000"/>
                <w:sz w:val="21"/>
                <w:szCs w:val="21"/>
              </w:rPr>
              <w:t>elektroniczny system stabilizacji toru jazdy</w:t>
            </w:r>
          </w:p>
        </w:tc>
        <w:tc>
          <w:tcPr>
            <w:tcW w:w="2604" w:type="pct"/>
            <w:vAlign w:val="center"/>
          </w:tcPr>
          <w:p w14:paraId="508811F0" w14:textId="7EA012A6" w:rsidR="006E5AF0" w:rsidRPr="00E94281" w:rsidRDefault="006E5AF0" w:rsidP="00D52ACD">
            <w:pPr>
              <w:spacing w:line="240" w:lineRule="exact"/>
              <w:rPr>
                <w:rFonts w:ascii="Arial" w:hAnsi="Arial" w:cs="Arial"/>
                <w:b/>
                <w:color w:val="FF0000"/>
                <w:sz w:val="21"/>
                <w:szCs w:val="21"/>
              </w:rPr>
            </w:pPr>
            <w:r w:rsidRPr="00E94281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ESP lub równoważny</w:t>
            </w:r>
            <w:r w:rsidR="00DE1DB8" w:rsidRPr="00E94281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. Dopuszcza się zastosowanie systemu stabilizacji toru jazdy innego niż ESP, pod warunkiem, że posiada on równoważną funkcjonalność zapewniającą automatyczną ingerencję w układ hamulcowy i napędowy pojazdu w celu zapobiegania poślizgowi podsterownemu i nadsterownemu oraz przywracania stabilności pojazdu</w:t>
            </w:r>
          </w:p>
        </w:tc>
      </w:tr>
      <w:tr w:rsidR="006E5AF0" w:rsidRPr="00E94281" w14:paraId="6DB183A8" w14:textId="77777777" w:rsidTr="007F7CC7">
        <w:trPr>
          <w:cantSplit/>
          <w:trHeight w:val="690"/>
        </w:trPr>
        <w:tc>
          <w:tcPr>
            <w:tcW w:w="462" w:type="pct"/>
            <w:vAlign w:val="center"/>
          </w:tcPr>
          <w:p w14:paraId="19E73C12" w14:textId="1B65122C" w:rsidR="006E5AF0" w:rsidRPr="00E94281" w:rsidRDefault="006E5AF0" w:rsidP="00D52ACD">
            <w:pPr>
              <w:pStyle w:val="Akapitzlist"/>
              <w:numPr>
                <w:ilvl w:val="0"/>
                <w:numId w:val="22"/>
              </w:numPr>
              <w:spacing w:before="0" w:beforeAutospacing="0" w:after="0" w:afterAutospacing="0" w:line="240" w:lineRule="exact"/>
              <w:ind w:left="0"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934" w:type="pct"/>
            <w:vAlign w:val="center"/>
          </w:tcPr>
          <w:p w14:paraId="56F83A7B" w14:textId="55275A1D" w:rsidR="006E5AF0" w:rsidRPr="00E94281" w:rsidRDefault="006E5AF0" w:rsidP="00D52ACD">
            <w:pPr>
              <w:spacing w:line="240" w:lineRule="exact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color w:val="000000"/>
                <w:sz w:val="21"/>
                <w:szCs w:val="21"/>
              </w:rPr>
              <w:t>radio</w:t>
            </w:r>
          </w:p>
        </w:tc>
        <w:tc>
          <w:tcPr>
            <w:tcW w:w="2604" w:type="pct"/>
            <w:vAlign w:val="center"/>
          </w:tcPr>
          <w:p w14:paraId="0BE86684" w14:textId="1B1D127F" w:rsidR="006E5AF0" w:rsidRPr="00E94281" w:rsidRDefault="006E5AF0" w:rsidP="00D52ACD">
            <w:pPr>
              <w:spacing w:line="240" w:lineRule="exact"/>
              <w:rPr>
                <w:rFonts w:ascii="Arial" w:hAnsi="Arial" w:cs="Arial"/>
                <w:b/>
                <w:strike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radioodtwarzacz z dotykowym wyświetlaczem kolorowym </w:t>
            </w:r>
            <w:r w:rsidR="002A479B" w:rsidRPr="00E94281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min. 9</w:t>
            </w:r>
            <w:r w:rsidRPr="00E94281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”, </w:t>
            </w:r>
            <w:r w:rsidR="00750144" w:rsidRPr="00E94281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kompatybilności z Android Auto/Apple </w:t>
            </w:r>
            <w:proofErr w:type="spellStart"/>
            <w:r w:rsidR="00750144" w:rsidRPr="00E94281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CarPlay</w:t>
            </w:r>
            <w:proofErr w:type="spellEnd"/>
            <w:r w:rsidR="00750144" w:rsidRPr="00E94281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, </w:t>
            </w:r>
            <w:r w:rsidRPr="00E94281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min. 6 głośnik</w:t>
            </w:r>
            <w:r w:rsidR="007F7CC7" w:rsidRPr="00E94281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ów</w:t>
            </w:r>
          </w:p>
        </w:tc>
      </w:tr>
      <w:tr w:rsidR="006E5AF0" w:rsidRPr="00E94281" w14:paraId="654024DF" w14:textId="77777777" w:rsidTr="007F7CC7">
        <w:trPr>
          <w:cantSplit/>
          <w:trHeight w:val="690"/>
        </w:trPr>
        <w:tc>
          <w:tcPr>
            <w:tcW w:w="462" w:type="pct"/>
            <w:vAlign w:val="center"/>
          </w:tcPr>
          <w:p w14:paraId="17D40FC2" w14:textId="5F51E5BB" w:rsidR="006E5AF0" w:rsidRPr="00E94281" w:rsidRDefault="006E5AF0" w:rsidP="00D52ACD">
            <w:pPr>
              <w:pStyle w:val="Akapitzlist"/>
              <w:numPr>
                <w:ilvl w:val="0"/>
                <w:numId w:val="22"/>
              </w:numPr>
              <w:spacing w:before="0" w:beforeAutospacing="0" w:after="0" w:afterAutospacing="0" w:line="240" w:lineRule="exact"/>
              <w:ind w:left="0"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934" w:type="pct"/>
            <w:vAlign w:val="center"/>
          </w:tcPr>
          <w:p w14:paraId="3D6D5414" w14:textId="4F515F83" w:rsidR="006E5AF0" w:rsidRPr="00E94281" w:rsidRDefault="006E5AF0" w:rsidP="00D52ACD">
            <w:pPr>
              <w:spacing w:line="240" w:lineRule="exact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color w:val="000000"/>
                <w:sz w:val="21"/>
                <w:szCs w:val="21"/>
              </w:rPr>
              <w:t>regulowana kolumna kierownicy</w:t>
            </w:r>
            <w:r w:rsidR="003042B3">
              <w:rPr>
                <w:rFonts w:ascii="Arial" w:hAnsi="Arial" w:cs="Arial"/>
                <w:color w:val="000000"/>
                <w:sz w:val="21"/>
                <w:szCs w:val="21"/>
              </w:rPr>
              <w:br/>
            </w:r>
            <w:r w:rsidRPr="00E94281">
              <w:rPr>
                <w:rFonts w:ascii="Arial" w:hAnsi="Arial" w:cs="Arial"/>
                <w:color w:val="000000"/>
                <w:sz w:val="21"/>
                <w:szCs w:val="21"/>
              </w:rPr>
              <w:t>w dwóch płaszczyznach</w:t>
            </w:r>
          </w:p>
        </w:tc>
        <w:tc>
          <w:tcPr>
            <w:tcW w:w="2604" w:type="pct"/>
            <w:vAlign w:val="center"/>
          </w:tcPr>
          <w:p w14:paraId="263F4B80" w14:textId="46B5E299" w:rsidR="006E5AF0" w:rsidRPr="00E94281" w:rsidRDefault="006E5AF0" w:rsidP="00D52ACD">
            <w:pPr>
              <w:spacing w:line="240" w:lineRule="exact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tak</w:t>
            </w:r>
          </w:p>
        </w:tc>
      </w:tr>
      <w:tr w:rsidR="006E5AF0" w:rsidRPr="00E94281" w14:paraId="588DD93B" w14:textId="77777777" w:rsidTr="007F7CC7">
        <w:trPr>
          <w:cantSplit/>
          <w:trHeight w:val="340"/>
        </w:trPr>
        <w:tc>
          <w:tcPr>
            <w:tcW w:w="462" w:type="pct"/>
            <w:vAlign w:val="center"/>
          </w:tcPr>
          <w:p w14:paraId="4AA3ABA9" w14:textId="63E73303" w:rsidR="006E5AF0" w:rsidRPr="00E94281" w:rsidRDefault="006E5AF0" w:rsidP="00D52ACD">
            <w:pPr>
              <w:pStyle w:val="Akapitzlist"/>
              <w:numPr>
                <w:ilvl w:val="0"/>
                <w:numId w:val="22"/>
              </w:numPr>
              <w:spacing w:before="0" w:beforeAutospacing="0" w:after="0" w:afterAutospacing="0" w:line="240" w:lineRule="exact"/>
              <w:ind w:left="0"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934" w:type="pct"/>
            <w:vAlign w:val="center"/>
          </w:tcPr>
          <w:p w14:paraId="03FD48A4" w14:textId="6BC7695A" w:rsidR="006E5AF0" w:rsidRPr="00E94281" w:rsidRDefault="006E5AF0" w:rsidP="00D52ACD">
            <w:pPr>
              <w:spacing w:line="240" w:lineRule="exact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color w:val="000000"/>
                <w:sz w:val="21"/>
                <w:szCs w:val="21"/>
              </w:rPr>
              <w:t>pasy bezpieczeństwa</w:t>
            </w:r>
          </w:p>
        </w:tc>
        <w:tc>
          <w:tcPr>
            <w:tcW w:w="2604" w:type="pct"/>
            <w:vAlign w:val="center"/>
          </w:tcPr>
          <w:p w14:paraId="26D871AE" w14:textId="5C219502" w:rsidR="006E5AF0" w:rsidRPr="00E94281" w:rsidRDefault="006E5AF0" w:rsidP="00D52ACD">
            <w:pPr>
              <w:spacing w:line="240" w:lineRule="exact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5 bezwładnościowych pasów bezpieczeństwa, z przodu z napinaczami pirotechnicznymi</w:t>
            </w:r>
          </w:p>
        </w:tc>
      </w:tr>
      <w:tr w:rsidR="006E5AF0" w:rsidRPr="00E94281" w14:paraId="34C832B1" w14:textId="77777777" w:rsidTr="007F7CC7">
        <w:trPr>
          <w:cantSplit/>
          <w:trHeight w:val="340"/>
        </w:trPr>
        <w:tc>
          <w:tcPr>
            <w:tcW w:w="462" w:type="pct"/>
            <w:vAlign w:val="center"/>
          </w:tcPr>
          <w:p w14:paraId="54D38F0A" w14:textId="379CF280" w:rsidR="006E5AF0" w:rsidRPr="00E94281" w:rsidRDefault="006E5AF0" w:rsidP="00D52ACD">
            <w:pPr>
              <w:pStyle w:val="Akapitzlist"/>
              <w:numPr>
                <w:ilvl w:val="0"/>
                <w:numId w:val="22"/>
              </w:numPr>
              <w:spacing w:before="0" w:beforeAutospacing="0" w:after="0" w:afterAutospacing="0" w:line="240" w:lineRule="exact"/>
              <w:ind w:left="0"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934" w:type="pct"/>
            <w:vAlign w:val="center"/>
          </w:tcPr>
          <w:p w14:paraId="53234DF8" w14:textId="0F5E5C8C" w:rsidR="006E5AF0" w:rsidRPr="00E94281" w:rsidRDefault="006E5AF0" w:rsidP="00D52ACD">
            <w:pPr>
              <w:spacing w:line="240" w:lineRule="exact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color w:val="000000"/>
                <w:sz w:val="21"/>
                <w:szCs w:val="21"/>
              </w:rPr>
              <w:t xml:space="preserve">klimatyzacja </w:t>
            </w:r>
          </w:p>
        </w:tc>
        <w:tc>
          <w:tcPr>
            <w:tcW w:w="2604" w:type="pct"/>
            <w:vAlign w:val="center"/>
          </w:tcPr>
          <w:p w14:paraId="0C730D0C" w14:textId="7E3F51EB" w:rsidR="006E5AF0" w:rsidRPr="00E94281" w:rsidRDefault="006E5AF0" w:rsidP="00D52ACD">
            <w:pPr>
              <w:spacing w:line="240" w:lineRule="exact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Automatyczna 2-strefowa</w:t>
            </w:r>
          </w:p>
        </w:tc>
      </w:tr>
      <w:tr w:rsidR="006E5AF0" w:rsidRPr="00E94281" w14:paraId="3CE6B306" w14:textId="77777777" w:rsidTr="007F7CC7">
        <w:trPr>
          <w:cantSplit/>
          <w:trHeight w:val="340"/>
        </w:trPr>
        <w:tc>
          <w:tcPr>
            <w:tcW w:w="462" w:type="pct"/>
            <w:vAlign w:val="center"/>
          </w:tcPr>
          <w:p w14:paraId="7F4D8604" w14:textId="1B0FEE5F" w:rsidR="006E5AF0" w:rsidRPr="00E94281" w:rsidRDefault="006E5AF0" w:rsidP="00D52ACD">
            <w:pPr>
              <w:pStyle w:val="Akapitzlist"/>
              <w:numPr>
                <w:ilvl w:val="0"/>
                <w:numId w:val="22"/>
              </w:numPr>
              <w:spacing w:before="0" w:beforeAutospacing="0" w:after="0" w:afterAutospacing="0" w:line="240" w:lineRule="exact"/>
              <w:ind w:left="0"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934" w:type="pct"/>
            <w:vAlign w:val="center"/>
          </w:tcPr>
          <w:p w14:paraId="5C1B3FDD" w14:textId="58E39C1B" w:rsidR="006E5AF0" w:rsidRPr="00E94281" w:rsidRDefault="006E5AF0" w:rsidP="00D52ACD">
            <w:pPr>
              <w:spacing w:line="240" w:lineRule="exact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color w:val="000000"/>
                <w:sz w:val="21"/>
                <w:szCs w:val="21"/>
              </w:rPr>
              <w:t xml:space="preserve">czujnik parkowania (przód i tył) </w:t>
            </w:r>
          </w:p>
        </w:tc>
        <w:tc>
          <w:tcPr>
            <w:tcW w:w="2604" w:type="pct"/>
            <w:vAlign w:val="center"/>
          </w:tcPr>
          <w:p w14:paraId="1C6DD73B" w14:textId="5611C80C" w:rsidR="006E5AF0" w:rsidRPr="00E94281" w:rsidRDefault="006E5AF0" w:rsidP="00D52ACD">
            <w:pPr>
              <w:spacing w:line="240" w:lineRule="exact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tak</w:t>
            </w:r>
          </w:p>
        </w:tc>
      </w:tr>
      <w:tr w:rsidR="006E5AF0" w:rsidRPr="00E94281" w14:paraId="36F5BA7F" w14:textId="77777777" w:rsidTr="007F7CC7">
        <w:trPr>
          <w:cantSplit/>
          <w:trHeight w:val="340"/>
        </w:trPr>
        <w:tc>
          <w:tcPr>
            <w:tcW w:w="462" w:type="pct"/>
            <w:vAlign w:val="center"/>
          </w:tcPr>
          <w:p w14:paraId="796EB6AE" w14:textId="4D386C22" w:rsidR="006E5AF0" w:rsidRPr="00E94281" w:rsidRDefault="006E5AF0" w:rsidP="00D52ACD">
            <w:pPr>
              <w:pStyle w:val="Akapitzlist"/>
              <w:numPr>
                <w:ilvl w:val="0"/>
                <w:numId w:val="22"/>
              </w:numPr>
              <w:spacing w:before="0" w:beforeAutospacing="0" w:after="0" w:afterAutospacing="0" w:line="240" w:lineRule="exact"/>
              <w:ind w:left="0"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934" w:type="pct"/>
            <w:vAlign w:val="center"/>
          </w:tcPr>
          <w:p w14:paraId="276338AF" w14:textId="2DA3A266" w:rsidR="006E5AF0" w:rsidRPr="00E94281" w:rsidRDefault="006E5AF0" w:rsidP="00D52ACD">
            <w:pPr>
              <w:spacing w:line="240" w:lineRule="exact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color w:val="000000"/>
                <w:sz w:val="21"/>
                <w:szCs w:val="21"/>
              </w:rPr>
              <w:t>czujnik zmierzchu</w:t>
            </w:r>
          </w:p>
        </w:tc>
        <w:tc>
          <w:tcPr>
            <w:tcW w:w="2604" w:type="pct"/>
            <w:vAlign w:val="center"/>
          </w:tcPr>
          <w:p w14:paraId="248254A3" w14:textId="0A9FD592" w:rsidR="006E5AF0" w:rsidRPr="00E94281" w:rsidRDefault="006E5AF0" w:rsidP="00D52ACD">
            <w:pPr>
              <w:spacing w:line="240" w:lineRule="exact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tak</w:t>
            </w:r>
          </w:p>
        </w:tc>
      </w:tr>
      <w:tr w:rsidR="006E5AF0" w:rsidRPr="00E94281" w14:paraId="6397CA94" w14:textId="77777777" w:rsidTr="007F7CC7">
        <w:trPr>
          <w:cantSplit/>
          <w:trHeight w:val="340"/>
        </w:trPr>
        <w:tc>
          <w:tcPr>
            <w:tcW w:w="462" w:type="pct"/>
            <w:vAlign w:val="center"/>
          </w:tcPr>
          <w:p w14:paraId="0C006658" w14:textId="089921FB" w:rsidR="006E5AF0" w:rsidRPr="00E94281" w:rsidRDefault="006E5AF0" w:rsidP="00D52ACD">
            <w:pPr>
              <w:pStyle w:val="Akapitzlist"/>
              <w:numPr>
                <w:ilvl w:val="0"/>
                <w:numId w:val="22"/>
              </w:numPr>
              <w:spacing w:before="0" w:beforeAutospacing="0" w:after="0" w:afterAutospacing="0" w:line="240" w:lineRule="exact"/>
              <w:ind w:left="0"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934" w:type="pct"/>
            <w:vAlign w:val="center"/>
          </w:tcPr>
          <w:p w14:paraId="0662E709" w14:textId="1F3500A8" w:rsidR="006E5AF0" w:rsidRPr="00E94281" w:rsidRDefault="006E5AF0" w:rsidP="00D52ACD">
            <w:pPr>
              <w:spacing w:line="240" w:lineRule="exact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color w:val="000000"/>
                <w:sz w:val="21"/>
                <w:szCs w:val="21"/>
              </w:rPr>
              <w:t>czujnik deszczu</w:t>
            </w:r>
          </w:p>
        </w:tc>
        <w:tc>
          <w:tcPr>
            <w:tcW w:w="2604" w:type="pct"/>
            <w:vAlign w:val="center"/>
          </w:tcPr>
          <w:p w14:paraId="1B45E611" w14:textId="5C7E8513" w:rsidR="006E5AF0" w:rsidRPr="00E94281" w:rsidRDefault="006E5AF0" w:rsidP="00D52ACD">
            <w:pPr>
              <w:spacing w:line="240" w:lineRule="exact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tak</w:t>
            </w:r>
          </w:p>
        </w:tc>
      </w:tr>
      <w:tr w:rsidR="006E5AF0" w:rsidRPr="00E94281" w14:paraId="773634D0" w14:textId="77777777" w:rsidTr="007F7CC7">
        <w:trPr>
          <w:cantSplit/>
          <w:trHeight w:val="340"/>
        </w:trPr>
        <w:tc>
          <w:tcPr>
            <w:tcW w:w="462" w:type="pct"/>
            <w:vAlign w:val="center"/>
          </w:tcPr>
          <w:p w14:paraId="220D4573" w14:textId="75B9548D" w:rsidR="006E5AF0" w:rsidRPr="00E94281" w:rsidRDefault="006E5AF0" w:rsidP="00D52ACD">
            <w:pPr>
              <w:pStyle w:val="Akapitzlist"/>
              <w:numPr>
                <w:ilvl w:val="0"/>
                <w:numId w:val="22"/>
              </w:numPr>
              <w:spacing w:before="0" w:beforeAutospacing="0" w:after="0" w:afterAutospacing="0" w:line="240" w:lineRule="exact"/>
              <w:ind w:left="0"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934" w:type="pct"/>
            <w:vAlign w:val="center"/>
          </w:tcPr>
          <w:p w14:paraId="722E0738" w14:textId="3ABF55E1" w:rsidR="006E5AF0" w:rsidRPr="00E94281" w:rsidRDefault="006E5AF0" w:rsidP="00D52ACD">
            <w:pPr>
              <w:spacing w:line="240" w:lineRule="exact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color w:val="000000"/>
                <w:sz w:val="21"/>
                <w:szCs w:val="21"/>
              </w:rPr>
              <w:t>elektrycznie sterowane szyby boczne (przód i tył)</w:t>
            </w:r>
          </w:p>
        </w:tc>
        <w:tc>
          <w:tcPr>
            <w:tcW w:w="2604" w:type="pct"/>
            <w:vAlign w:val="center"/>
          </w:tcPr>
          <w:p w14:paraId="6AD7E341" w14:textId="067015FE" w:rsidR="006E5AF0" w:rsidRPr="00E94281" w:rsidRDefault="006E5AF0" w:rsidP="00D52ACD">
            <w:pPr>
              <w:spacing w:line="240" w:lineRule="exact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tak</w:t>
            </w:r>
          </w:p>
        </w:tc>
      </w:tr>
      <w:tr w:rsidR="006E5AF0" w:rsidRPr="00E94281" w14:paraId="49D666AD" w14:textId="77777777" w:rsidTr="007F7CC7">
        <w:trPr>
          <w:cantSplit/>
          <w:trHeight w:val="340"/>
        </w:trPr>
        <w:tc>
          <w:tcPr>
            <w:tcW w:w="462" w:type="pct"/>
            <w:vAlign w:val="center"/>
          </w:tcPr>
          <w:p w14:paraId="12DB3667" w14:textId="720D59A7" w:rsidR="006E5AF0" w:rsidRPr="00E94281" w:rsidRDefault="006E5AF0" w:rsidP="00D52ACD">
            <w:pPr>
              <w:pStyle w:val="Akapitzlist"/>
              <w:numPr>
                <w:ilvl w:val="0"/>
                <w:numId w:val="22"/>
              </w:numPr>
              <w:spacing w:before="0" w:beforeAutospacing="0" w:after="0" w:afterAutospacing="0" w:line="240" w:lineRule="exact"/>
              <w:ind w:left="0"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934" w:type="pct"/>
            <w:vAlign w:val="center"/>
          </w:tcPr>
          <w:p w14:paraId="7EC2C71C" w14:textId="3456811E" w:rsidR="006E5AF0" w:rsidRPr="00E94281" w:rsidRDefault="006E5AF0" w:rsidP="00D52ACD">
            <w:pPr>
              <w:spacing w:line="240" w:lineRule="exact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color w:val="000000"/>
                <w:sz w:val="21"/>
                <w:szCs w:val="21"/>
              </w:rPr>
              <w:t>reflektory główne w technologii LED</w:t>
            </w:r>
          </w:p>
        </w:tc>
        <w:tc>
          <w:tcPr>
            <w:tcW w:w="2604" w:type="pct"/>
            <w:vAlign w:val="center"/>
          </w:tcPr>
          <w:p w14:paraId="115D7822" w14:textId="249D6743" w:rsidR="006E5AF0" w:rsidRPr="00E94281" w:rsidRDefault="006E5AF0" w:rsidP="00D52ACD">
            <w:pPr>
              <w:spacing w:line="240" w:lineRule="exact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tak</w:t>
            </w:r>
          </w:p>
        </w:tc>
      </w:tr>
      <w:tr w:rsidR="006E5AF0" w:rsidRPr="00E94281" w14:paraId="6AE612CC" w14:textId="77777777" w:rsidTr="007F7CC7">
        <w:trPr>
          <w:cantSplit/>
          <w:trHeight w:val="340"/>
        </w:trPr>
        <w:tc>
          <w:tcPr>
            <w:tcW w:w="462" w:type="pct"/>
            <w:vAlign w:val="center"/>
          </w:tcPr>
          <w:p w14:paraId="412DC8C6" w14:textId="05355A4D" w:rsidR="006E5AF0" w:rsidRPr="00E94281" w:rsidRDefault="006E5AF0" w:rsidP="00D52ACD">
            <w:pPr>
              <w:pStyle w:val="Akapitzlist"/>
              <w:numPr>
                <w:ilvl w:val="0"/>
                <w:numId w:val="22"/>
              </w:numPr>
              <w:spacing w:before="0" w:beforeAutospacing="0" w:after="0" w:afterAutospacing="0" w:line="240" w:lineRule="exact"/>
              <w:ind w:left="0"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934" w:type="pct"/>
            <w:vAlign w:val="center"/>
          </w:tcPr>
          <w:p w14:paraId="147C2A2D" w14:textId="752FC76D" w:rsidR="006E5AF0" w:rsidRPr="00E94281" w:rsidRDefault="008D6C1D" w:rsidP="00D52ACD">
            <w:pPr>
              <w:spacing w:line="240" w:lineRule="exact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color w:val="000000"/>
                <w:sz w:val="21"/>
                <w:szCs w:val="21"/>
              </w:rPr>
              <w:t>p</w:t>
            </w:r>
            <w:r w:rsidR="006E5AF0" w:rsidRPr="00E94281">
              <w:rPr>
                <w:rFonts w:ascii="Arial" w:hAnsi="Arial" w:cs="Arial"/>
                <w:color w:val="000000"/>
                <w:sz w:val="21"/>
                <w:szCs w:val="21"/>
              </w:rPr>
              <w:t>odgrzewana przednia szyba</w:t>
            </w:r>
          </w:p>
        </w:tc>
        <w:tc>
          <w:tcPr>
            <w:tcW w:w="2604" w:type="pct"/>
            <w:vAlign w:val="center"/>
          </w:tcPr>
          <w:p w14:paraId="7A6AB671" w14:textId="709150C6" w:rsidR="006E5AF0" w:rsidRPr="00E94281" w:rsidRDefault="006E5AF0" w:rsidP="00D52ACD">
            <w:pPr>
              <w:spacing w:line="240" w:lineRule="exact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tak</w:t>
            </w:r>
          </w:p>
        </w:tc>
      </w:tr>
      <w:tr w:rsidR="000D06AE" w:rsidRPr="00E94281" w14:paraId="5BF28F5F" w14:textId="77777777" w:rsidTr="007F7CC7">
        <w:trPr>
          <w:cantSplit/>
          <w:trHeight w:val="340"/>
        </w:trPr>
        <w:tc>
          <w:tcPr>
            <w:tcW w:w="462" w:type="pct"/>
            <w:vAlign w:val="center"/>
          </w:tcPr>
          <w:p w14:paraId="0B4D4521" w14:textId="77777777" w:rsidR="000D06AE" w:rsidRPr="00E94281" w:rsidRDefault="000D06AE" w:rsidP="00D52ACD">
            <w:pPr>
              <w:pStyle w:val="Akapitzlist"/>
              <w:numPr>
                <w:ilvl w:val="0"/>
                <w:numId w:val="22"/>
              </w:numPr>
              <w:spacing w:before="0" w:beforeAutospacing="0" w:after="0" w:afterAutospacing="0" w:line="240" w:lineRule="exact"/>
              <w:ind w:left="0"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934" w:type="pct"/>
            <w:vAlign w:val="center"/>
          </w:tcPr>
          <w:p w14:paraId="2E61B92A" w14:textId="53934230" w:rsidR="000D06AE" w:rsidRPr="00E94281" w:rsidRDefault="008013E2" w:rsidP="00D52ACD">
            <w:pPr>
              <w:spacing w:line="240" w:lineRule="exact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color w:val="000000"/>
                <w:sz w:val="21"/>
                <w:szCs w:val="21"/>
              </w:rPr>
              <w:t>k</w:t>
            </w:r>
            <w:r w:rsidR="000D06AE" w:rsidRPr="00E94281">
              <w:rPr>
                <w:rFonts w:ascii="Arial" w:hAnsi="Arial" w:cs="Arial"/>
                <w:color w:val="000000"/>
                <w:sz w:val="21"/>
                <w:szCs w:val="21"/>
              </w:rPr>
              <w:t>amera cofania</w:t>
            </w:r>
          </w:p>
        </w:tc>
        <w:tc>
          <w:tcPr>
            <w:tcW w:w="2604" w:type="pct"/>
            <w:vAlign w:val="center"/>
          </w:tcPr>
          <w:p w14:paraId="7609403E" w14:textId="2E596662" w:rsidR="000D06AE" w:rsidRPr="00E94281" w:rsidRDefault="000D06AE" w:rsidP="00D52ACD">
            <w:pPr>
              <w:spacing w:line="240" w:lineRule="exact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tak</w:t>
            </w:r>
          </w:p>
        </w:tc>
      </w:tr>
      <w:tr w:rsidR="006E5AF0" w:rsidRPr="00E94281" w14:paraId="322B432A" w14:textId="77777777" w:rsidTr="007F7CC7">
        <w:trPr>
          <w:cantSplit/>
          <w:trHeight w:val="340"/>
        </w:trPr>
        <w:tc>
          <w:tcPr>
            <w:tcW w:w="462" w:type="pct"/>
            <w:vAlign w:val="center"/>
          </w:tcPr>
          <w:p w14:paraId="176BFECB" w14:textId="6AD5EE8C" w:rsidR="006E5AF0" w:rsidRPr="00E94281" w:rsidRDefault="006E5AF0" w:rsidP="00D52ACD">
            <w:pPr>
              <w:pStyle w:val="Akapitzlist"/>
              <w:numPr>
                <w:ilvl w:val="0"/>
                <w:numId w:val="22"/>
              </w:numPr>
              <w:spacing w:before="0" w:beforeAutospacing="0" w:after="0" w:afterAutospacing="0" w:line="240" w:lineRule="exact"/>
              <w:ind w:left="0"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934" w:type="pct"/>
            <w:vAlign w:val="center"/>
          </w:tcPr>
          <w:p w14:paraId="251A6DC4" w14:textId="11D4A941" w:rsidR="006E5AF0" w:rsidRPr="00E94281" w:rsidRDefault="006E5AF0" w:rsidP="00D52ACD">
            <w:pPr>
              <w:spacing w:line="240" w:lineRule="exact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color w:val="000000"/>
                <w:sz w:val="21"/>
                <w:szCs w:val="21"/>
              </w:rPr>
              <w:t>multifunkcyjna kierownica</w:t>
            </w:r>
          </w:p>
        </w:tc>
        <w:tc>
          <w:tcPr>
            <w:tcW w:w="2604" w:type="pct"/>
            <w:vAlign w:val="center"/>
          </w:tcPr>
          <w:p w14:paraId="01F1BEA4" w14:textId="2298EF05" w:rsidR="006E5AF0" w:rsidRPr="00E94281" w:rsidRDefault="006E5AF0" w:rsidP="00D52ACD">
            <w:pPr>
              <w:spacing w:line="240" w:lineRule="exact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tak</w:t>
            </w:r>
          </w:p>
        </w:tc>
      </w:tr>
      <w:tr w:rsidR="006E5AF0" w:rsidRPr="00E94281" w14:paraId="71872E24" w14:textId="77777777" w:rsidTr="007F7CC7">
        <w:trPr>
          <w:cantSplit/>
          <w:trHeight w:val="340"/>
        </w:trPr>
        <w:tc>
          <w:tcPr>
            <w:tcW w:w="462" w:type="pct"/>
            <w:vAlign w:val="center"/>
          </w:tcPr>
          <w:p w14:paraId="4CB480A2" w14:textId="27A7BE28" w:rsidR="006E5AF0" w:rsidRPr="00E94281" w:rsidRDefault="006E5AF0" w:rsidP="00D52ACD">
            <w:pPr>
              <w:pStyle w:val="Akapitzlist"/>
              <w:numPr>
                <w:ilvl w:val="0"/>
                <w:numId w:val="22"/>
              </w:numPr>
              <w:spacing w:before="0" w:beforeAutospacing="0" w:after="0" w:afterAutospacing="0" w:line="240" w:lineRule="exact"/>
              <w:ind w:left="0"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934" w:type="pct"/>
            <w:vAlign w:val="center"/>
          </w:tcPr>
          <w:p w14:paraId="43B7A3EA" w14:textId="18D88D18" w:rsidR="006E5AF0" w:rsidRPr="00E94281" w:rsidRDefault="006E5AF0" w:rsidP="00D52ACD">
            <w:pPr>
              <w:spacing w:line="240" w:lineRule="exact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color w:val="000000"/>
                <w:sz w:val="21"/>
                <w:szCs w:val="21"/>
              </w:rPr>
              <w:t xml:space="preserve">dodatkowo przyciemniane szyby tylne </w:t>
            </w:r>
          </w:p>
        </w:tc>
        <w:tc>
          <w:tcPr>
            <w:tcW w:w="2604" w:type="pct"/>
            <w:vAlign w:val="center"/>
          </w:tcPr>
          <w:p w14:paraId="77181269" w14:textId="53008C7E" w:rsidR="006E5AF0" w:rsidRPr="00E94281" w:rsidRDefault="006E5AF0" w:rsidP="00D52ACD">
            <w:pPr>
              <w:spacing w:line="240" w:lineRule="exact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tak</w:t>
            </w:r>
          </w:p>
        </w:tc>
      </w:tr>
      <w:tr w:rsidR="006E5AF0" w:rsidRPr="00E94281" w14:paraId="5D55D6CE" w14:textId="77777777" w:rsidTr="007F7CC7">
        <w:trPr>
          <w:cantSplit/>
          <w:trHeight w:val="340"/>
        </w:trPr>
        <w:tc>
          <w:tcPr>
            <w:tcW w:w="462" w:type="pct"/>
            <w:vAlign w:val="center"/>
          </w:tcPr>
          <w:p w14:paraId="1D686F21" w14:textId="77777777" w:rsidR="006E5AF0" w:rsidRPr="00E94281" w:rsidRDefault="006E5AF0" w:rsidP="00D52ACD">
            <w:pPr>
              <w:pStyle w:val="Akapitzlist"/>
              <w:numPr>
                <w:ilvl w:val="0"/>
                <w:numId w:val="22"/>
              </w:numPr>
              <w:spacing w:before="0" w:beforeAutospacing="0" w:after="0" w:afterAutospacing="0" w:line="240" w:lineRule="exact"/>
              <w:ind w:left="0"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934" w:type="pct"/>
            <w:vAlign w:val="center"/>
          </w:tcPr>
          <w:p w14:paraId="4A7C16F6" w14:textId="420301B6" w:rsidR="006E5AF0" w:rsidRPr="00E94281" w:rsidRDefault="008D6C1D" w:rsidP="00D52ACD">
            <w:pPr>
              <w:spacing w:line="240" w:lineRule="exact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color w:val="000000"/>
                <w:sz w:val="21"/>
                <w:szCs w:val="21"/>
              </w:rPr>
              <w:t>al</w:t>
            </w:r>
            <w:r w:rsidR="006E5AF0" w:rsidRPr="00E94281">
              <w:rPr>
                <w:rFonts w:ascii="Arial" w:hAnsi="Arial" w:cs="Arial"/>
                <w:color w:val="000000"/>
                <w:sz w:val="21"/>
                <w:szCs w:val="21"/>
              </w:rPr>
              <w:t>uminiowe felgi</w:t>
            </w:r>
          </w:p>
        </w:tc>
        <w:tc>
          <w:tcPr>
            <w:tcW w:w="2604" w:type="pct"/>
            <w:vAlign w:val="center"/>
          </w:tcPr>
          <w:p w14:paraId="1589AA45" w14:textId="42B3E2FB" w:rsidR="006E5AF0" w:rsidRPr="00E94281" w:rsidRDefault="006E5AF0" w:rsidP="00D52ACD">
            <w:pPr>
              <w:spacing w:line="240" w:lineRule="exact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tak</w:t>
            </w:r>
          </w:p>
        </w:tc>
      </w:tr>
      <w:tr w:rsidR="006E5AF0" w:rsidRPr="00E94281" w14:paraId="4A21AF55" w14:textId="77777777" w:rsidTr="007F7CC7">
        <w:trPr>
          <w:cantSplit/>
          <w:trHeight w:val="340"/>
        </w:trPr>
        <w:tc>
          <w:tcPr>
            <w:tcW w:w="462" w:type="pct"/>
            <w:vAlign w:val="center"/>
          </w:tcPr>
          <w:p w14:paraId="2969B62A" w14:textId="77777777" w:rsidR="006E5AF0" w:rsidRPr="00E94281" w:rsidRDefault="006E5AF0" w:rsidP="00D52ACD">
            <w:pPr>
              <w:pStyle w:val="Akapitzlist"/>
              <w:numPr>
                <w:ilvl w:val="0"/>
                <w:numId w:val="22"/>
              </w:numPr>
              <w:spacing w:before="0" w:beforeAutospacing="0" w:after="0" w:afterAutospacing="0" w:line="240" w:lineRule="exact"/>
              <w:ind w:left="0"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934" w:type="pct"/>
            <w:vAlign w:val="center"/>
          </w:tcPr>
          <w:p w14:paraId="577E4545" w14:textId="05BFE256" w:rsidR="006E5AF0" w:rsidRPr="00E94281" w:rsidRDefault="002818FB" w:rsidP="00D52ACD">
            <w:pPr>
              <w:spacing w:line="240" w:lineRule="exact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color w:val="000000"/>
                <w:sz w:val="21"/>
                <w:szCs w:val="21"/>
              </w:rPr>
              <w:t>Hak holowniczy – kompletna instalacja obejmująca element mechaniczny oraz wiązkę elektryczną wraz z gniazdem 13</w:t>
            </w:r>
            <w:r w:rsidRPr="00E94281">
              <w:rPr>
                <w:rFonts w:ascii="Arial" w:hAnsi="Arial" w:cs="Arial"/>
                <w:color w:val="000000"/>
                <w:sz w:val="21"/>
                <w:szCs w:val="21"/>
              </w:rPr>
              <w:noBreakHyphen/>
              <w:t>pin oraz modułem sterującym, umożliwiająca pełną współpracę z instalacją elektryczną pojazdu</w:t>
            </w:r>
          </w:p>
        </w:tc>
        <w:tc>
          <w:tcPr>
            <w:tcW w:w="2604" w:type="pct"/>
            <w:vAlign w:val="center"/>
          </w:tcPr>
          <w:p w14:paraId="22344401" w14:textId="3AD69669" w:rsidR="006E5AF0" w:rsidRPr="00E94281" w:rsidRDefault="000D06AE" w:rsidP="00D52ACD">
            <w:pPr>
              <w:spacing w:line="240" w:lineRule="exact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t</w:t>
            </w:r>
            <w:r w:rsidR="006E5AF0" w:rsidRPr="00E94281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ak</w:t>
            </w:r>
          </w:p>
        </w:tc>
      </w:tr>
      <w:tr w:rsidR="006E5AF0" w:rsidRPr="00E94281" w14:paraId="4D359333" w14:textId="77777777" w:rsidTr="007F7CC7">
        <w:trPr>
          <w:cantSplit/>
          <w:trHeight w:val="340"/>
        </w:trPr>
        <w:tc>
          <w:tcPr>
            <w:tcW w:w="462" w:type="pct"/>
            <w:vAlign w:val="center"/>
          </w:tcPr>
          <w:p w14:paraId="0D69FB31" w14:textId="6936CBF0" w:rsidR="006E5AF0" w:rsidRPr="00E94281" w:rsidRDefault="006E5AF0" w:rsidP="00D52ACD">
            <w:pPr>
              <w:pStyle w:val="Akapitzlist"/>
              <w:numPr>
                <w:ilvl w:val="0"/>
                <w:numId w:val="22"/>
              </w:numPr>
              <w:spacing w:before="0" w:beforeAutospacing="0" w:after="0" w:afterAutospacing="0" w:line="240" w:lineRule="exact"/>
              <w:ind w:left="0"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934" w:type="pct"/>
            <w:vAlign w:val="center"/>
          </w:tcPr>
          <w:p w14:paraId="35D6400C" w14:textId="5DCDACBB" w:rsidR="006E5AF0" w:rsidRPr="00E94281" w:rsidRDefault="006E5AF0" w:rsidP="00D52ACD">
            <w:pPr>
              <w:spacing w:line="240" w:lineRule="exact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color w:val="000000"/>
                <w:sz w:val="21"/>
                <w:szCs w:val="21"/>
              </w:rPr>
              <w:t xml:space="preserve">koło zapasowe </w:t>
            </w:r>
          </w:p>
        </w:tc>
        <w:tc>
          <w:tcPr>
            <w:tcW w:w="2604" w:type="pct"/>
            <w:vAlign w:val="center"/>
          </w:tcPr>
          <w:p w14:paraId="7763DD81" w14:textId="6291FFFE" w:rsidR="006E5AF0" w:rsidRPr="00E94281" w:rsidRDefault="006E5AF0" w:rsidP="00D52ACD">
            <w:pPr>
              <w:spacing w:line="240" w:lineRule="exact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pełnowymiarowe/dojazdowe, nie dopuszcza się zestawu naprawczego</w:t>
            </w:r>
          </w:p>
        </w:tc>
      </w:tr>
      <w:tr w:rsidR="006E5AF0" w:rsidRPr="00E94281" w14:paraId="428541FE" w14:textId="77777777" w:rsidTr="007F7CC7">
        <w:trPr>
          <w:cantSplit/>
          <w:trHeight w:val="340"/>
        </w:trPr>
        <w:tc>
          <w:tcPr>
            <w:tcW w:w="462" w:type="pct"/>
            <w:vAlign w:val="center"/>
          </w:tcPr>
          <w:p w14:paraId="6A4F4D8E" w14:textId="77777777" w:rsidR="006E5AF0" w:rsidRPr="00E94281" w:rsidRDefault="006E5AF0" w:rsidP="00D52ACD">
            <w:pPr>
              <w:pStyle w:val="Akapitzlist"/>
              <w:numPr>
                <w:ilvl w:val="0"/>
                <w:numId w:val="22"/>
              </w:numPr>
              <w:spacing w:before="0" w:beforeAutospacing="0" w:after="0" w:afterAutospacing="0" w:line="240" w:lineRule="exact"/>
              <w:ind w:left="0"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934" w:type="pct"/>
            <w:vAlign w:val="center"/>
          </w:tcPr>
          <w:p w14:paraId="7F5F292F" w14:textId="38FFF72A" w:rsidR="006E5AF0" w:rsidRPr="00E94281" w:rsidRDefault="006E5AF0" w:rsidP="00D52ACD">
            <w:pPr>
              <w:spacing w:line="240" w:lineRule="exact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color w:val="000000"/>
                <w:sz w:val="21"/>
                <w:szCs w:val="21"/>
              </w:rPr>
              <w:t>gaśnica</w:t>
            </w:r>
          </w:p>
        </w:tc>
        <w:tc>
          <w:tcPr>
            <w:tcW w:w="2604" w:type="pct"/>
            <w:vAlign w:val="center"/>
          </w:tcPr>
          <w:p w14:paraId="00BBDFCC" w14:textId="1743BC8A" w:rsidR="006E5AF0" w:rsidRPr="00E94281" w:rsidRDefault="006E5AF0" w:rsidP="00D52ACD">
            <w:pPr>
              <w:spacing w:line="240" w:lineRule="exact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1 szt.</w:t>
            </w:r>
          </w:p>
        </w:tc>
      </w:tr>
      <w:tr w:rsidR="006E5AF0" w:rsidRPr="00E94281" w14:paraId="76C471DE" w14:textId="77777777" w:rsidTr="007F7CC7">
        <w:trPr>
          <w:cantSplit/>
          <w:trHeight w:val="340"/>
        </w:trPr>
        <w:tc>
          <w:tcPr>
            <w:tcW w:w="462" w:type="pct"/>
            <w:vAlign w:val="center"/>
          </w:tcPr>
          <w:p w14:paraId="024D5C0F" w14:textId="2C66A96F" w:rsidR="006E5AF0" w:rsidRPr="00E94281" w:rsidRDefault="006E5AF0" w:rsidP="00D52ACD">
            <w:pPr>
              <w:pStyle w:val="Akapitzlist"/>
              <w:numPr>
                <w:ilvl w:val="0"/>
                <w:numId w:val="22"/>
              </w:numPr>
              <w:spacing w:before="0" w:beforeAutospacing="0" w:after="0" w:afterAutospacing="0" w:line="240" w:lineRule="exact"/>
              <w:ind w:left="0"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934" w:type="pct"/>
            <w:vAlign w:val="center"/>
          </w:tcPr>
          <w:p w14:paraId="6CD15362" w14:textId="119B8B82" w:rsidR="006E5AF0" w:rsidRPr="00E94281" w:rsidRDefault="006E5AF0" w:rsidP="00D52ACD">
            <w:pPr>
              <w:spacing w:line="240" w:lineRule="exact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color w:val="000000"/>
                <w:sz w:val="21"/>
                <w:szCs w:val="21"/>
              </w:rPr>
              <w:t>apteczka</w:t>
            </w:r>
          </w:p>
        </w:tc>
        <w:tc>
          <w:tcPr>
            <w:tcW w:w="2604" w:type="pct"/>
            <w:vAlign w:val="center"/>
          </w:tcPr>
          <w:p w14:paraId="3578CFB0" w14:textId="2BAEB130" w:rsidR="006E5AF0" w:rsidRPr="00E94281" w:rsidRDefault="006E5AF0" w:rsidP="00D52ACD">
            <w:pPr>
              <w:spacing w:line="240" w:lineRule="exact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1 szt.</w:t>
            </w:r>
          </w:p>
        </w:tc>
      </w:tr>
      <w:tr w:rsidR="006E5AF0" w:rsidRPr="00E94281" w14:paraId="02DD1756" w14:textId="77777777" w:rsidTr="007F7CC7">
        <w:trPr>
          <w:cantSplit/>
          <w:trHeight w:val="340"/>
        </w:trPr>
        <w:tc>
          <w:tcPr>
            <w:tcW w:w="462" w:type="pct"/>
            <w:vAlign w:val="center"/>
          </w:tcPr>
          <w:p w14:paraId="3C07BD31" w14:textId="77777777" w:rsidR="006E5AF0" w:rsidRPr="00E94281" w:rsidRDefault="006E5AF0" w:rsidP="00D52ACD">
            <w:pPr>
              <w:pStyle w:val="Akapitzlist"/>
              <w:numPr>
                <w:ilvl w:val="0"/>
                <w:numId w:val="22"/>
              </w:numPr>
              <w:spacing w:before="0" w:beforeAutospacing="0" w:after="0" w:afterAutospacing="0" w:line="240" w:lineRule="exact"/>
              <w:ind w:left="0" w:firstLine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934" w:type="pct"/>
            <w:vAlign w:val="center"/>
          </w:tcPr>
          <w:p w14:paraId="0FF1C909" w14:textId="5CE3291C" w:rsidR="006E5AF0" w:rsidRPr="00E94281" w:rsidRDefault="006E5AF0" w:rsidP="00D52ACD">
            <w:pPr>
              <w:spacing w:line="240" w:lineRule="exact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color w:val="000000"/>
                <w:sz w:val="21"/>
                <w:szCs w:val="21"/>
              </w:rPr>
              <w:t>trójkąt ostrzegawczy</w:t>
            </w:r>
          </w:p>
        </w:tc>
        <w:tc>
          <w:tcPr>
            <w:tcW w:w="2604" w:type="pct"/>
            <w:vAlign w:val="center"/>
          </w:tcPr>
          <w:p w14:paraId="49BA15A4" w14:textId="08790B93" w:rsidR="006E5AF0" w:rsidRPr="00E94281" w:rsidRDefault="006E5AF0" w:rsidP="00D52ACD">
            <w:pPr>
              <w:spacing w:line="240" w:lineRule="exact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 w:rsidRPr="00E94281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1 szt.</w:t>
            </w:r>
          </w:p>
        </w:tc>
      </w:tr>
    </w:tbl>
    <w:p w14:paraId="78C2F074" w14:textId="77777777" w:rsidR="006959E2" w:rsidRPr="00E94281" w:rsidRDefault="006959E2" w:rsidP="00D52ACD">
      <w:pPr>
        <w:spacing w:line="240" w:lineRule="exact"/>
        <w:jc w:val="both"/>
        <w:rPr>
          <w:rFonts w:ascii="Arial" w:hAnsi="Arial" w:cs="Arial"/>
          <w:b/>
          <w:color w:val="000000"/>
          <w:sz w:val="21"/>
          <w:szCs w:val="21"/>
          <w:u w:val="single"/>
        </w:rPr>
      </w:pPr>
    </w:p>
    <w:p w14:paraId="698F99E9" w14:textId="77777777" w:rsidR="00A14838" w:rsidRPr="00E94281" w:rsidRDefault="00A14838" w:rsidP="00D52ACD">
      <w:pPr>
        <w:spacing w:line="240" w:lineRule="exact"/>
        <w:rPr>
          <w:rFonts w:ascii="Arial" w:hAnsi="Arial" w:cs="Arial"/>
          <w:b/>
          <w:color w:val="000000"/>
          <w:sz w:val="21"/>
          <w:szCs w:val="21"/>
        </w:rPr>
      </w:pPr>
      <w:r w:rsidRPr="00E94281">
        <w:rPr>
          <w:rFonts w:ascii="Arial" w:hAnsi="Arial" w:cs="Arial"/>
          <w:b/>
          <w:color w:val="000000"/>
          <w:sz w:val="21"/>
          <w:szCs w:val="21"/>
        </w:rPr>
        <w:t>II. Dostawa przedmiotu zamówienia:</w:t>
      </w:r>
    </w:p>
    <w:p w14:paraId="45105E94" w14:textId="5F367DA3" w:rsidR="00EA36C2" w:rsidRPr="00E94281" w:rsidRDefault="00EA36C2" w:rsidP="00D52ACD">
      <w:pPr>
        <w:pStyle w:val="Akapitzlist"/>
        <w:numPr>
          <w:ilvl w:val="0"/>
          <w:numId w:val="14"/>
        </w:numPr>
        <w:tabs>
          <w:tab w:val="left" w:pos="284"/>
        </w:tabs>
        <w:spacing w:before="0" w:beforeAutospacing="0" w:after="0" w:afterAutospacing="0" w:line="240" w:lineRule="exact"/>
        <w:ind w:left="0" w:firstLine="0"/>
        <w:contextualSpacing w:val="0"/>
        <w:rPr>
          <w:rFonts w:ascii="Arial" w:hAnsi="Arial" w:cs="Arial"/>
          <w:color w:val="000000"/>
          <w:sz w:val="21"/>
          <w:szCs w:val="21"/>
        </w:rPr>
      </w:pPr>
      <w:r w:rsidRPr="00E94281">
        <w:rPr>
          <w:rFonts w:ascii="Arial" w:hAnsi="Arial" w:cs="Arial"/>
          <w:color w:val="000000"/>
          <w:sz w:val="21"/>
          <w:szCs w:val="21"/>
        </w:rPr>
        <w:t>Wykonawca zobo</w:t>
      </w:r>
      <w:r w:rsidR="00F17F7E" w:rsidRPr="00E94281">
        <w:rPr>
          <w:rFonts w:ascii="Arial" w:hAnsi="Arial" w:cs="Arial"/>
          <w:color w:val="000000"/>
          <w:sz w:val="21"/>
          <w:szCs w:val="21"/>
        </w:rPr>
        <w:t>wiązuje się dostarczyć samochód</w:t>
      </w:r>
      <w:r w:rsidRPr="00E94281">
        <w:rPr>
          <w:rFonts w:ascii="Arial" w:hAnsi="Arial" w:cs="Arial"/>
          <w:color w:val="000000"/>
          <w:sz w:val="21"/>
          <w:szCs w:val="21"/>
        </w:rPr>
        <w:t xml:space="preserve"> na własny koszt do siedziby Zamawiającego za pomocą </w:t>
      </w:r>
      <w:proofErr w:type="spellStart"/>
      <w:r w:rsidRPr="00E94281">
        <w:rPr>
          <w:rFonts w:ascii="Arial" w:hAnsi="Arial" w:cs="Arial"/>
          <w:color w:val="000000"/>
          <w:sz w:val="21"/>
          <w:szCs w:val="21"/>
        </w:rPr>
        <w:t>autotrans</w:t>
      </w:r>
      <w:r w:rsidR="004A76BE" w:rsidRPr="00E94281">
        <w:rPr>
          <w:rFonts w:ascii="Arial" w:hAnsi="Arial" w:cs="Arial"/>
          <w:color w:val="000000"/>
          <w:sz w:val="21"/>
          <w:szCs w:val="21"/>
        </w:rPr>
        <w:t>portera</w:t>
      </w:r>
      <w:proofErr w:type="spellEnd"/>
      <w:r w:rsidR="004A76BE" w:rsidRPr="00E94281">
        <w:rPr>
          <w:rFonts w:ascii="Arial" w:hAnsi="Arial" w:cs="Arial"/>
          <w:color w:val="000000"/>
          <w:sz w:val="21"/>
          <w:szCs w:val="21"/>
        </w:rPr>
        <w:t xml:space="preserve"> lub lawety, w godzinach</w:t>
      </w:r>
      <w:r w:rsidR="007A6D7C" w:rsidRPr="00E94281">
        <w:rPr>
          <w:rFonts w:ascii="Arial" w:hAnsi="Arial" w:cs="Arial"/>
          <w:color w:val="000000"/>
          <w:sz w:val="21"/>
          <w:szCs w:val="21"/>
        </w:rPr>
        <w:t xml:space="preserve"> </w:t>
      </w:r>
      <w:r w:rsidRPr="00E94281">
        <w:rPr>
          <w:rFonts w:ascii="Arial" w:hAnsi="Arial" w:cs="Arial"/>
          <w:color w:val="000000"/>
          <w:sz w:val="21"/>
          <w:szCs w:val="21"/>
        </w:rPr>
        <w:t>8.00 – 9.00</w:t>
      </w:r>
      <w:r w:rsidR="00C358FF" w:rsidRPr="00E94281">
        <w:rPr>
          <w:rFonts w:ascii="Arial" w:hAnsi="Arial" w:cs="Arial"/>
          <w:color w:val="000000"/>
          <w:sz w:val="21"/>
          <w:szCs w:val="21"/>
        </w:rPr>
        <w:t xml:space="preserve"> (lub w innych godzinach uzgodnionych z Zamawiającym) </w:t>
      </w:r>
      <w:r w:rsidRPr="00E94281">
        <w:rPr>
          <w:rFonts w:ascii="Arial" w:hAnsi="Arial" w:cs="Arial"/>
          <w:color w:val="000000"/>
          <w:sz w:val="21"/>
          <w:szCs w:val="21"/>
        </w:rPr>
        <w:t xml:space="preserve">w dni robocze </w:t>
      </w:r>
      <w:r w:rsidRPr="00E94281">
        <w:rPr>
          <w:rFonts w:ascii="Arial" w:eastAsia="Verdana" w:hAnsi="Arial" w:cs="Arial"/>
          <w:sz w:val="21"/>
          <w:szCs w:val="21"/>
        </w:rPr>
        <w:t>od poniedziałku do piątku</w:t>
      </w:r>
      <w:r w:rsidR="00F17F7E" w:rsidRPr="00E94281">
        <w:rPr>
          <w:rFonts w:ascii="Arial" w:hAnsi="Arial" w:cs="Arial"/>
          <w:color w:val="000000"/>
          <w:sz w:val="21"/>
          <w:szCs w:val="21"/>
        </w:rPr>
        <w:t>. Samochód</w:t>
      </w:r>
      <w:r w:rsidRPr="00E94281">
        <w:rPr>
          <w:rFonts w:ascii="Arial" w:hAnsi="Arial" w:cs="Arial"/>
          <w:color w:val="000000"/>
          <w:sz w:val="21"/>
          <w:szCs w:val="21"/>
        </w:rPr>
        <w:t xml:space="preserve"> mus</w:t>
      </w:r>
      <w:r w:rsidR="00F17F7E" w:rsidRPr="00E94281">
        <w:rPr>
          <w:rFonts w:ascii="Arial" w:hAnsi="Arial" w:cs="Arial"/>
          <w:color w:val="000000"/>
          <w:sz w:val="21"/>
          <w:szCs w:val="21"/>
        </w:rPr>
        <w:t>i</w:t>
      </w:r>
      <w:r w:rsidRPr="00E94281">
        <w:rPr>
          <w:rFonts w:ascii="Arial" w:hAnsi="Arial" w:cs="Arial"/>
          <w:color w:val="000000"/>
          <w:sz w:val="21"/>
          <w:szCs w:val="21"/>
        </w:rPr>
        <w:t xml:space="preserve"> zostać dostarczon</w:t>
      </w:r>
      <w:r w:rsidR="00F17F7E" w:rsidRPr="00E94281">
        <w:rPr>
          <w:rFonts w:ascii="Arial" w:hAnsi="Arial" w:cs="Arial"/>
          <w:color w:val="000000"/>
          <w:sz w:val="21"/>
          <w:szCs w:val="21"/>
        </w:rPr>
        <w:t>y</w:t>
      </w:r>
      <w:r w:rsidRPr="00E94281">
        <w:rPr>
          <w:rFonts w:ascii="Arial" w:hAnsi="Arial" w:cs="Arial"/>
          <w:color w:val="000000"/>
          <w:sz w:val="21"/>
          <w:szCs w:val="21"/>
        </w:rPr>
        <w:t xml:space="preserve"> wraz ze wszystkimi dokumentami niezbędnymi do rejestracji samochod</w:t>
      </w:r>
      <w:r w:rsidR="00F17F7E" w:rsidRPr="00E94281">
        <w:rPr>
          <w:rFonts w:ascii="Arial" w:hAnsi="Arial" w:cs="Arial"/>
          <w:color w:val="000000"/>
          <w:sz w:val="21"/>
          <w:szCs w:val="21"/>
        </w:rPr>
        <w:t>u</w:t>
      </w:r>
      <w:r w:rsidRPr="00E94281">
        <w:rPr>
          <w:rFonts w:ascii="Arial" w:hAnsi="Arial" w:cs="Arial"/>
          <w:color w:val="000000"/>
          <w:sz w:val="21"/>
          <w:szCs w:val="21"/>
        </w:rPr>
        <w:t xml:space="preserve"> przez Zamawiającego</w:t>
      </w:r>
      <w:r w:rsidR="009477D4" w:rsidRPr="00E94281">
        <w:rPr>
          <w:rFonts w:ascii="Arial" w:hAnsi="Arial" w:cs="Arial"/>
          <w:color w:val="000000"/>
          <w:sz w:val="21"/>
          <w:szCs w:val="21"/>
        </w:rPr>
        <w:t xml:space="preserve">. </w:t>
      </w:r>
      <w:r w:rsidRPr="00E94281">
        <w:rPr>
          <w:rFonts w:ascii="Arial" w:hAnsi="Arial" w:cs="Arial"/>
          <w:color w:val="000000"/>
          <w:sz w:val="21"/>
          <w:szCs w:val="21"/>
        </w:rPr>
        <w:t>Koszty transportu, w tym koszty ubezpieczenia pojazdu podczas jego transportu ponosi Wykonawca. Wykonanie dostawy samochod</w:t>
      </w:r>
      <w:r w:rsidR="00F17F7E" w:rsidRPr="00E94281">
        <w:rPr>
          <w:rFonts w:ascii="Arial" w:hAnsi="Arial" w:cs="Arial"/>
          <w:color w:val="000000"/>
          <w:sz w:val="21"/>
          <w:szCs w:val="21"/>
        </w:rPr>
        <w:t>u</w:t>
      </w:r>
      <w:r w:rsidRPr="00E94281">
        <w:rPr>
          <w:rFonts w:ascii="Arial" w:hAnsi="Arial" w:cs="Arial"/>
          <w:color w:val="000000"/>
          <w:sz w:val="21"/>
          <w:szCs w:val="21"/>
        </w:rPr>
        <w:t xml:space="preserve"> potwierdzone zostanie protokołem zdawczo-odbiorczym</w:t>
      </w:r>
      <w:r w:rsidR="00291CB6" w:rsidRPr="00E94281">
        <w:rPr>
          <w:rFonts w:ascii="Arial" w:hAnsi="Arial" w:cs="Arial"/>
          <w:color w:val="000000"/>
          <w:sz w:val="21"/>
          <w:szCs w:val="21"/>
        </w:rPr>
        <w:t xml:space="preserve">, </w:t>
      </w:r>
      <w:r w:rsidRPr="00E94281">
        <w:rPr>
          <w:rFonts w:ascii="Arial" w:hAnsi="Arial" w:cs="Arial"/>
          <w:color w:val="000000"/>
          <w:sz w:val="21"/>
          <w:szCs w:val="21"/>
        </w:rPr>
        <w:t xml:space="preserve">podpisanym przez upoważnionych przedstawicieli obu stron. Protokół ten będzie stanowił </w:t>
      </w:r>
      <w:r w:rsidRPr="00E94281">
        <w:rPr>
          <w:rFonts w:ascii="Arial" w:eastAsia="Verdana" w:hAnsi="Arial" w:cs="Arial"/>
          <w:color w:val="000000"/>
          <w:sz w:val="21"/>
          <w:szCs w:val="21"/>
        </w:rPr>
        <w:t>podstawę wystawienia faktury przez Wykonawcę za dostawę samochod</w:t>
      </w:r>
      <w:r w:rsidR="00B85B01" w:rsidRPr="00E94281">
        <w:rPr>
          <w:rFonts w:ascii="Arial" w:eastAsia="Verdana" w:hAnsi="Arial" w:cs="Arial"/>
          <w:color w:val="000000"/>
          <w:sz w:val="21"/>
          <w:szCs w:val="21"/>
        </w:rPr>
        <w:t>u</w:t>
      </w:r>
      <w:r w:rsidR="009477D4" w:rsidRPr="00E94281">
        <w:rPr>
          <w:rFonts w:ascii="Arial" w:eastAsia="Verdana" w:hAnsi="Arial" w:cs="Arial"/>
          <w:color w:val="000000"/>
          <w:sz w:val="21"/>
          <w:szCs w:val="21"/>
        </w:rPr>
        <w:t>.</w:t>
      </w:r>
    </w:p>
    <w:p w14:paraId="200932ED" w14:textId="772DBA48" w:rsidR="00A14838" w:rsidRPr="00E94281" w:rsidRDefault="00A14838" w:rsidP="00D52ACD">
      <w:pPr>
        <w:pStyle w:val="Akapitzlist"/>
        <w:numPr>
          <w:ilvl w:val="0"/>
          <w:numId w:val="14"/>
        </w:numPr>
        <w:tabs>
          <w:tab w:val="left" w:pos="284"/>
        </w:tabs>
        <w:spacing w:before="0" w:beforeAutospacing="0" w:after="0" w:afterAutospacing="0" w:line="240" w:lineRule="exact"/>
        <w:ind w:left="0" w:firstLine="0"/>
        <w:contextualSpacing w:val="0"/>
        <w:rPr>
          <w:rFonts w:ascii="Arial" w:hAnsi="Arial" w:cs="Arial"/>
          <w:sz w:val="21"/>
          <w:szCs w:val="21"/>
        </w:rPr>
      </w:pPr>
      <w:r w:rsidRPr="00E94281">
        <w:rPr>
          <w:rFonts w:ascii="Arial" w:hAnsi="Arial" w:cs="Arial"/>
          <w:sz w:val="21"/>
          <w:szCs w:val="21"/>
        </w:rPr>
        <w:t xml:space="preserve">Protokół zdawczo-odbiorczy, o którym mowa w pkt </w:t>
      </w:r>
      <w:r w:rsidR="00EA36C2" w:rsidRPr="00E94281">
        <w:rPr>
          <w:rFonts w:ascii="Arial" w:hAnsi="Arial" w:cs="Arial"/>
          <w:sz w:val="21"/>
          <w:szCs w:val="21"/>
        </w:rPr>
        <w:t>1</w:t>
      </w:r>
      <w:r w:rsidRPr="00E94281">
        <w:rPr>
          <w:rFonts w:ascii="Arial" w:hAnsi="Arial" w:cs="Arial"/>
          <w:sz w:val="21"/>
          <w:szCs w:val="21"/>
        </w:rPr>
        <w:t xml:space="preserve"> będzie zawierać</w:t>
      </w:r>
      <w:r w:rsidR="00083501" w:rsidRPr="00E94281">
        <w:rPr>
          <w:rFonts w:ascii="Arial" w:hAnsi="Arial" w:cs="Arial"/>
          <w:sz w:val="21"/>
          <w:szCs w:val="21"/>
        </w:rPr>
        <w:t xml:space="preserve"> </w:t>
      </w:r>
      <w:bookmarkStart w:id="1" w:name="_Hlk218764903"/>
      <w:r w:rsidR="00083501" w:rsidRPr="00E94281">
        <w:rPr>
          <w:rFonts w:ascii="Arial" w:hAnsi="Arial" w:cs="Arial"/>
          <w:sz w:val="21"/>
          <w:szCs w:val="21"/>
        </w:rPr>
        <w:t>w szczególności</w:t>
      </w:r>
      <w:bookmarkEnd w:id="1"/>
      <w:r w:rsidRPr="00E94281">
        <w:rPr>
          <w:rFonts w:ascii="Arial" w:hAnsi="Arial" w:cs="Arial"/>
          <w:sz w:val="21"/>
          <w:szCs w:val="21"/>
        </w:rPr>
        <w:t>: opis pojazdu</w:t>
      </w:r>
      <w:r w:rsidR="00083501" w:rsidRPr="00E94281">
        <w:rPr>
          <w:rFonts w:ascii="Arial" w:hAnsi="Arial" w:cs="Arial"/>
          <w:sz w:val="21"/>
          <w:szCs w:val="21"/>
        </w:rPr>
        <w:t xml:space="preserve"> </w:t>
      </w:r>
      <w:r w:rsidRPr="00E94281">
        <w:rPr>
          <w:rFonts w:ascii="Arial" w:hAnsi="Arial" w:cs="Arial"/>
          <w:sz w:val="21"/>
          <w:szCs w:val="21"/>
        </w:rPr>
        <w:t>(numer VIN, początkowy stan</w:t>
      </w:r>
      <w:r w:rsidR="00D92C72" w:rsidRPr="00E94281">
        <w:rPr>
          <w:rFonts w:ascii="Arial" w:hAnsi="Arial" w:cs="Arial"/>
          <w:sz w:val="21"/>
          <w:szCs w:val="21"/>
        </w:rPr>
        <w:t xml:space="preserve"> licznika), dane Zamawiającego </w:t>
      </w:r>
      <w:r w:rsidRPr="00E94281">
        <w:rPr>
          <w:rFonts w:ascii="Arial" w:hAnsi="Arial" w:cs="Arial"/>
          <w:sz w:val="21"/>
          <w:szCs w:val="21"/>
        </w:rPr>
        <w:t>i Wykonawcy oraz datę odbioru.</w:t>
      </w:r>
    </w:p>
    <w:p w14:paraId="1BF37BCD" w14:textId="73B6A251" w:rsidR="00A14838" w:rsidRPr="00E94281" w:rsidRDefault="00A14838" w:rsidP="00D52ACD">
      <w:pPr>
        <w:pStyle w:val="Akapitzlist"/>
        <w:numPr>
          <w:ilvl w:val="0"/>
          <w:numId w:val="14"/>
        </w:numPr>
        <w:tabs>
          <w:tab w:val="left" w:pos="284"/>
        </w:tabs>
        <w:spacing w:before="0" w:beforeAutospacing="0" w:after="0" w:afterAutospacing="0" w:line="240" w:lineRule="exact"/>
        <w:ind w:left="0" w:firstLine="0"/>
        <w:contextualSpacing w:val="0"/>
        <w:rPr>
          <w:rFonts w:ascii="Arial" w:hAnsi="Arial" w:cs="Arial"/>
          <w:color w:val="000000"/>
          <w:sz w:val="21"/>
          <w:szCs w:val="21"/>
        </w:rPr>
      </w:pPr>
      <w:r w:rsidRPr="00E94281">
        <w:rPr>
          <w:rFonts w:ascii="Arial" w:hAnsi="Arial" w:cs="Arial"/>
          <w:sz w:val="21"/>
          <w:szCs w:val="21"/>
        </w:rPr>
        <w:lastRenderedPageBreak/>
        <w:t>Przed podpisaniem protokołu zdawczo-odbiorczego</w:t>
      </w:r>
      <w:r w:rsidR="00EA36C2" w:rsidRPr="00E94281">
        <w:rPr>
          <w:rFonts w:ascii="Arial" w:hAnsi="Arial" w:cs="Arial"/>
          <w:sz w:val="21"/>
          <w:szCs w:val="21"/>
        </w:rPr>
        <w:t xml:space="preserve">, o którym mowa w pkt 1 </w:t>
      </w:r>
      <w:r w:rsidRPr="00E94281">
        <w:rPr>
          <w:rFonts w:ascii="Arial" w:hAnsi="Arial" w:cs="Arial"/>
          <w:sz w:val="21"/>
          <w:szCs w:val="21"/>
        </w:rPr>
        <w:t>Zamawiający sprawdzi ogólny stan pojazdu i upewni się, że pojazd i jego wyposażen</w:t>
      </w:r>
      <w:r w:rsidR="00884B90" w:rsidRPr="00E94281">
        <w:rPr>
          <w:rFonts w:ascii="Arial" w:hAnsi="Arial" w:cs="Arial"/>
          <w:sz w:val="21"/>
          <w:szCs w:val="21"/>
        </w:rPr>
        <w:t>ie są zgodne z ofertą Wykonawcy</w:t>
      </w:r>
      <w:r w:rsidR="00EA36C2" w:rsidRPr="00E94281">
        <w:rPr>
          <w:rFonts w:ascii="Arial" w:hAnsi="Arial" w:cs="Arial"/>
          <w:sz w:val="21"/>
          <w:szCs w:val="21"/>
        </w:rPr>
        <w:t xml:space="preserve"> </w:t>
      </w:r>
      <w:r w:rsidRPr="00E94281">
        <w:rPr>
          <w:rFonts w:ascii="Arial" w:hAnsi="Arial" w:cs="Arial"/>
          <w:sz w:val="21"/>
          <w:szCs w:val="21"/>
        </w:rPr>
        <w:t>i wymaganiami Zamawiającego</w:t>
      </w:r>
      <w:r w:rsidRPr="00E94281">
        <w:rPr>
          <w:rFonts w:ascii="Arial" w:hAnsi="Arial" w:cs="Arial"/>
          <w:color w:val="000000"/>
          <w:sz w:val="21"/>
          <w:szCs w:val="21"/>
        </w:rPr>
        <w:t xml:space="preserve"> określonymi w OPZ oraz że brak jest usterek, uszkodzeń pojazdu.</w:t>
      </w:r>
    </w:p>
    <w:p w14:paraId="66E128CF" w14:textId="4CD80E27" w:rsidR="00A14838" w:rsidRPr="00E94281" w:rsidRDefault="00A14838" w:rsidP="00D52ACD">
      <w:pPr>
        <w:pStyle w:val="Akapitzlist"/>
        <w:numPr>
          <w:ilvl w:val="0"/>
          <w:numId w:val="14"/>
        </w:numPr>
        <w:tabs>
          <w:tab w:val="left" w:pos="284"/>
        </w:tabs>
        <w:spacing w:before="0" w:beforeAutospacing="0" w:after="0" w:afterAutospacing="0" w:line="240" w:lineRule="exact"/>
        <w:ind w:left="0" w:firstLine="0"/>
        <w:contextualSpacing w:val="0"/>
        <w:rPr>
          <w:rFonts w:ascii="Arial" w:hAnsi="Arial" w:cs="Arial"/>
          <w:color w:val="000000"/>
          <w:sz w:val="21"/>
          <w:szCs w:val="21"/>
        </w:rPr>
      </w:pPr>
      <w:r w:rsidRPr="00E94281">
        <w:rPr>
          <w:rFonts w:ascii="Arial" w:hAnsi="Arial" w:cs="Arial"/>
          <w:color w:val="000000"/>
          <w:sz w:val="21"/>
          <w:szCs w:val="21"/>
        </w:rPr>
        <w:t xml:space="preserve">W przypadku, gdy pojazd ma jakiekolwiek wady lub nie spełnia wymogów określonych przez Zamawiającego w OPZ lub nie przekazano któregokolwiek </w:t>
      </w:r>
      <w:r w:rsidR="00884B90" w:rsidRPr="00E94281">
        <w:rPr>
          <w:rFonts w:ascii="Arial" w:hAnsi="Arial" w:cs="Arial"/>
          <w:color w:val="000000"/>
          <w:sz w:val="21"/>
          <w:szCs w:val="21"/>
        </w:rPr>
        <w:t>z dokumentów,</w:t>
      </w:r>
      <w:r w:rsidR="00884B90" w:rsidRPr="00E94281">
        <w:rPr>
          <w:rFonts w:ascii="Arial" w:hAnsi="Arial" w:cs="Arial"/>
          <w:color w:val="000000"/>
          <w:sz w:val="21"/>
          <w:szCs w:val="21"/>
        </w:rPr>
        <w:br/>
      </w:r>
      <w:r w:rsidRPr="00E94281">
        <w:rPr>
          <w:rFonts w:ascii="Arial" w:hAnsi="Arial" w:cs="Arial"/>
          <w:color w:val="000000"/>
          <w:sz w:val="21"/>
          <w:szCs w:val="21"/>
        </w:rPr>
        <w:t xml:space="preserve">o których mowa w </w:t>
      </w:r>
      <w:r w:rsidRPr="00E94281">
        <w:rPr>
          <w:rFonts w:ascii="Arial" w:hAnsi="Arial" w:cs="Arial"/>
          <w:bCs/>
          <w:color w:val="000000"/>
          <w:sz w:val="21"/>
          <w:szCs w:val="21"/>
        </w:rPr>
        <w:t xml:space="preserve">pkt </w:t>
      </w:r>
      <w:r w:rsidR="00F90FF5" w:rsidRPr="00E94281">
        <w:rPr>
          <w:rFonts w:ascii="Arial" w:hAnsi="Arial" w:cs="Arial"/>
          <w:bCs/>
          <w:color w:val="000000"/>
          <w:sz w:val="21"/>
          <w:szCs w:val="21"/>
        </w:rPr>
        <w:t>6</w:t>
      </w:r>
      <w:r w:rsidRPr="00E94281">
        <w:rPr>
          <w:rFonts w:ascii="Arial" w:hAnsi="Arial" w:cs="Arial"/>
          <w:bCs/>
          <w:color w:val="000000"/>
          <w:sz w:val="21"/>
          <w:szCs w:val="21"/>
        </w:rPr>
        <w:t>, Zamawiający</w:t>
      </w:r>
      <w:r w:rsidR="00884B90" w:rsidRPr="00E94281">
        <w:rPr>
          <w:rFonts w:ascii="Arial" w:hAnsi="Arial" w:cs="Arial"/>
          <w:bCs/>
          <w:color w:val="000000"/>
          <w:sz w:val="21"/>
          <w:szCs w:val="21"/>
        </w:rPr>
        <w:t xml:space="preserve"> odmówi odbioru danego pojazdu.</w:t>
      </w:r>
    </w:p>
    <w:p w14:paraId="66E77606" w14:textId="6580FA9F" w:rsidR="00A14838" w:rsidRPr="00E94281" w:rsidRDefault="00A14838" w:rsidP="00D52ACD">
      <w:pPr>
        <w:pStyle w:val="Akapitzlist"/>
        <w:numPr>
          <w:ilvl w:val="0"/>
          <w:numId w:val="14"/>
        </w:numPr>
        <w:tabs>
          <w:tab w:val="left" w:pos="284"/>
        </w:tabs>
        <w:spacing w:before="0" w:beforeAutospacing="0" w:after="0" w:afterAutospacing="0" w:line="240" w:lineRule="exact"/>
        <w:ind w:left="0" w:firstLine="0"/>
        <w:contextualSpacing w:val="0"/>
        <w:rPr>
          <w:rFonts w:ascii="Arial" w:hAnsi="Arial" w:cs="Arial"/>
          <w:color w:val="000000"/>
          <w:sz w:val="21"/>
          <w:szCs w:val="21"/>
        </w:rPr>
      </w:pPr>
      <w:r w:rsidRPr="00E94281">
        <w:rPr>
          <w:rFonts w:ascii="Arial" w:hAnsi="Arial" w:cs="Arial"/>
          <w:color w:val="000000"/>
          <w:sz w:val="21"/>
          <w:szCs w:val="21"/>
        </w:rPr>
        <w:t xml:space="preserve">W przypadku, o którym mowa w pkt </w:t>
      </w:r>
      <w:r w:rsidR="00EA36C2" w:rsidRPr="00E94281">
        <w:rPr>
          <w:rFonts w:ascii="Arial" w:hAnsi="Arial" w:cs="Arial"/>
          <w:color w:val="000000"/>
          <w:sz w:val="21"/>
          <w:szCs w:val="21"/>
        </w:rPr>
        <w:t>4</w:t>
      </w:r>
      <w:r w:rsidRPr="00E94281">
        <w:rPr>
          <w:rFonts w:ascii="Arial" w:hAnsi="Arial" w:cs="Arial"/>
          <w:color w:val="000000"/>
          <w:sz w:val="21"/>
          <w:szCs w:val="21"/>
        </w:rPr>
        <w:t xml:space="preserve"> Wykonawca jest zobowiązany do przekazania pojazdu wolnego od wad i spełniającego wymogi określone przez Zamawiającego w OPZ wraz </w:t>
      </w:r>
      <w:r w:rsidR="003042B3">
        <w:rPr>
          <w:rFonts w:ascii="Arial" w:hAnsi="Arial" w:cs="Arial"/>
          <w:color w:val="000000"/>
          <w:sz w:val="21"/>
          <w:szCs w:val="21"/>
        </w:rPr>
        <w:br/>
      </w:r>
      <w:r w:rsidRPr="00E94281">
        <w:rPr>
          <w:rFonts w:ascii="Arial" w:hAnsi="Arial" w:cs="Arial"/>
          <w:color w:val="000000"/>
          <w:sz w:val="21"/>
          <w:szCs w:val="21"/>
        </w:rPr>
        <w:t xml:space="preserve">z dokumentami, o których mowa w pkt </w:t>
      </w:r>
      <w:r w:rsidR="00F90FF5" w:rsidRPr="00E94281">
        <w:rPr>
          <w:rFonts w:ascii="Arial" w:hAnsi="Arial" w:cs="Arial"/>
          <w:color w:val="000000"/>
          <w:sz w:val="21"/>
          <w:szCs w:val="21"/>
        </w:rPr>
        <w:t>6</w:t>
      </w:r>
      <w:r w:rsidRPr="00E94281">
        <w:rPr>
          <w:rFonts w:ascii="Arial" w:hAnsi="Arial" w:cs="Arial"/>
          <w:bCs/>
          <w:color w:val="000000"/>
          <w:sz w:val="21"/>
          <w:szCs w:val="21"/>
        </w:rPr>
        <w:t xml:space="preserve"> w terminie </w:t>
      </w:r>
      <w:r w:rsidR="004A76BE" w:rsidRPr="00E94281">
        <w:rPr>
          <w:rFonts w:ascii="Arial" w:hAnsi="Arial" w:cs="Arial"/>
          <w:bCs/>
          <w:color w:val="000000"/>
          <w:sz w:val="21"/>
          <w:szCs w:val="21"/>
        </w:rPr>
        <w:t xml:space="preserve">uzgodnionym </w:t>
      </w:r>
      <w:r w:rsidR="00EA36C2" w:rsidRPr="00E94281">
        <w:rPr>
          <w:rFonts w:ascii="Arial" w:hAnsi="Arial" w:cs="Arial"/>
          <w:bCs/>
          <w:color w:val="000000"/>
          <w:sz w:val="21"/>
          <w:szCs w:val="21"/>
        </w:rPr>
        <w:t>z Zamawiającym</w:t>
      </w:r>
      <w:r w:rsidRPr="00E94281">
        <w:rPr>
          <w:rFonts w:ascii="Arial" w:hAnsi="Arial" w:cs="Arial"/>
          <w:bCs/>
          <w:color w:val="000000"/>
          <w:sz w:val="21"/>
          <w:szCs w:val="21"/>
        </w:rPr>
        <w:t>.</w:t>
      </w:r>
    </w:p>
    <w:p w14:paraId="58A7A270" w14:textId="77777777" w:rsidR="00A14838" w:rsidRPr="00E94281" w:rsidRDefault="00A14838" w:rsidP="00D52ACD">
      <w:pPr>
        <w:pStyle w:val="Akapitzlist"/>
        <w:numPr>
          <w:ilvl w:val="0"/>
          <w:numId w:val="14"/>
        </w:numPr>
        <w:tabs>
          <w:tab w:val="left" w:pos="284"/>
        </w:tabs>
        <w:spacing w:before="0" w:beforeAutospacing="0" w:after="0" w:afterAutospacing="0" w:line="240" w:lineRule="exact"/>
        <w:ind w:left="0" w:firstLine="0"/>
        <w:contextualSpacing w:val="0"/>
        <w:rPr>
          <w:rFonts w:ascii="Arial" w:hAnsi="Arial" w:cs="Arial"/>
          <w:color w:val="000000"/>
          <w:sz w:val="21"/>
          <w:szCs w:val="21"/>
        </w:rPr>
      </w:pPr>
      <w:r w:rsidRPr="00E94281">
        <w:rPr>
          <w:rFonts w:ascii="Arial" w:hAnsi="Arial" w:cs="Arial"/>
          <w:color w:val="000000"/>
          <w:sz w:val="21"/>
          <w:szCs w:val="21"/>
        </w:rPr>
        <w:t>Wraz z przekazaniem pojazdu, Wykonawca przekaże Zamawiającemu</w:t>
      </w:r>
      <w:r w:rsidR="00EA36C2" w:rsidRPr="00E94281">
        <w:rPr>
          <w:rFonts w:ascii="Arial" w:hAnsi="Arial" w:cs="Arial"/>
          <w:color w:val="000000"/>
          <w:sz w:val="21"/>
          <w:szCs w:val="21"/>
        </w:rPr>
        <w:t xml:space="preserve"> m.in.</w:t>
      </w:r>
      <w:r w:rsidRPr="00E94281">
        <w:rPr>
          <w:rFonts w:ascii="Arial" w:hAnsi="Arial" w:cs="Arial"/>
          <w:color w:val="000000"/>
          <w:sz w:val="21"/>
          <w:szCs w:val="21"/>
        </w:rPr>
        <w:t>:</w:t>
      </w:r>
    </w:p>
    <w:p w14:paraId="320F8FDC" w14:textId="2BE6B1B9" w:rsidR="00A14838" w:rsidRPr="00E94281" w:rsidRDefault="00F90FF5" w:rsidP="00D52ACD">
      <w:pPr>
        <w:pStyle w:val="Akapitzlist"/>
        <w:numPr>
          <w:ilvl w:val="0"/>
          <w:numId w:val="0"/>
        </w:numPr>
        <w:tabs>
          <w:tab w:val="left" w:pos="284"/>
        </w:tabs>
        <w:spacing w:before="0" w:beforeAutospacing="0" w:after="0" w:afterAutospacing="0" w:line="240" w:lineRule="exact"/>
        <w:contextualSpacing w:val="0"/>
        <w:rPr>
          <w:rFonts w:ascii="Arial" w:hAnsi="Arial" w:cs="Arial"/>
          <w:color w:val="000000"/>
          <w:sz w:val="21"/>
          <w:szCs w:val="21"/>
        </w:rPr>
      </w:pPr>
      <w:r w:rsidRPr="00E94281">
        <w:rPr>
          <w:rFonts w:ascii="Arial" w:hAnsi="Arial" w:cs="Arial"/>
          <w:color w:val="000000"/>
          <w:sz w:val="21"/>
          <w:szCs w:val="21"/>
        </w:rPr>
        <w:t xml:space="preserve">- </w:t>
      </w:r>
      <w:r w:rsidR="00FA6513" w:rsidRPr="00E94281">
        <w:rPr>
          <w:rFonts w:ascii="Arial" w:hAnsi="Arial" w:cs="Arial"/>
          <w:color w:val="000000"/>
          <w:sz w:val="21"/>
          <w:szCs w:val="21"/>
        </w:rPr>
        <w:t>dwa komplety kluczyków, piloty</w:t>
      </w:r>
      <w:r w:rsidR="00C722F9" w:rsidRPr="00E94281">
        <w:rPr>
          <w:rFonts w:ascii="Arial" w:hAnsi="Arial" w:cs="Arial"/>
          <w:color w:val="000000"/>
          <w:sz w:val="21"/>
          <w:szCs w:val="21"/>
        </w:rPr>
        <w:t>;</w:t>
      </w:r>
    </w:p>
    <w:p w14:paraId="1A0EB75A" w14:textId="5210B035" w:rsidR="00F90FF5" w:rsidRPr="00E94281" w:rsidRDefault="00F90FF5" w:rsidP="00D52ACD">
      <w:pPr>
        <w:tabs>
          <w:tab w:val="left" w:pos="360"/>
        </w:tabs>
        <w:spacing w:line="240" w:lineRule="exact"/>
        <w:rPr>
          <w:rFonts w:ascii="Arial" w:hAnsi="Arial" w:cs="Arial"/>
          <w:sz w:val="21"/>
          <w:szCs w:val="21"/>
        </w:rPr>
      </w:pPr>
      <w:r w:rsidRPr="00E94281">
        <w:rPr>
          <w:rFonts w:ascii="Arial" w:hAnsi="Arial" w:cs="Arial"/>
          <w:sz w:val="21"/>
          <w:szCs w:val="21"/>
        </w:rPr>
        <w:t>- instrukcję obsługi pojazdu w języku polskim</w:t>
      </w:r>
      <w:r w:rsidR="00C722F9" w:rsidRPr="00E94281">
        <w:rPr>
          <w:rFonts w:ascii="Arial" w:hAnsi="Arial" w:cs="Arial"/>
          <w:sz w:val="21"/>
          <w:szCs w:val="21"/>
        </w:rPr>
        <w:t>;</w:t>
      </w:r>
    </w:p>
    <w:p w14:paraId="419CB5A9" w14:textId="1CA16D2A" w:rsidR="00F90FF5" w:rsidRPr="00E94281" w:rsidRDefault="00F90FF5" w:rsidP="00D52ACD">
      <w:pPr>
        <w:tabs>
          <w:tab w:val="left" w:pos="360"/>
        </w:tabs>
        <w:spacing w:line="240" w:lineRule="exact"/>
        <w:rPr>
          <w:rFonts w:ascii="Arial" w:hAnsi="Arial" w:cs="Arial"/>
          <w:sz w:val="21"/>
          <w:szCs w:val="21"/>
        </w:rPr>
      </w:pPr>
      <w:r w:rsidRPr="00E94281">
        <w:rPr>
          <w:rFonts w:ascii="Arial" w:hAnsi="Arial" w:cs="Arial"/>
          <w:sz w:val="21"/>
          <w:szCs w:val="21"/>
        </w:rPr>
        <w:t>- książkę gwarancyjną wraz ze szczegółowymi warunkami gwarancji i serwisu</w:t>
      </w:r>
      <w:r w:rsidR="00C722F9" w:rsidRPr="00E94281">
        <w:rPr>
          <w:rFonts w:ascii="Arial" w:hAnsi="Arial" w:cs="Arial"/>
          <w:sz w:val="21"/>
          <w:szCs w:val="21"/>
        </w:rPr>
        <w:t>;</w:t>
      </w:r>
    </w:p>
    <w:p w14:paraId="33F1F68D" w14:textId="3F6AC86A" w:rsidR="00F90FF5" w:rsidRPr="00E94281" w:rsidRDefault="00F90FF5" w:rsidP="00D52ACD">
      <w:pPr>
        <w:tabs>
          <w:tab w:val="left" w:pos="360"/>
        </w:tabs>
        <w:spacing w:line="240" w:lineRule="exact"/>
        <w:rPr>
          <w:rFonts w:ascii="Arial" w:hAnsi="Arial" w:cs="Arial"/>
          <w:sz w:val="21"/>
          <w:szCs w:val="21"/>
        </w:rPr>
      </w:pPr>
      <w:r w:rsidRPr="00E94281">
        <w:rPr>
          <w:rFonts w:ascii="Arial" w:hAnsi="Arial" w:cs="Arial"/>
          <w:sz w:val="21"/>
          <w:szCs w:val="21"/>
        </w:rPr>
        <w:t>- książkę przeglądów serwisowych</w:t>
      </w:r>
      <w:r w:rsidR="00C722F9" w:rsidRPr="00E94281">
        <w:rPr>
          <w:rFonts w:ascii="Arial" w:hAnsi="Arial" w:cs="Arial"/>
          <w:sz w:val="21"/>
          <w:szCs w:val="21"/>
        </w:rPr>
        <w:t>;</w:t>
      </w:r>
    </w:p>
    <w:p w14:paraId="648C571D" w14:textId="1255EBF8" w:rsidR="00F90FF5" w:rsidRPr="00E94281" w:rsidRDefault="00F90FF5" w:rsidP="00D52ACD">
      <w:pPr>
        <w:tabs>
          <w:tab w:val="left" w:pos="360"/>
        </w:tabs>
        <w:spacing w:line="240" w:lineRule="exact"/>
        <w:rPr>
          <w:rFonts w:ascii="Arial" w:hAnsi="Arial" w:cs="Arial"/>
          <w:sz w:val="21"/>
          <w:szCs w:val="21"/>
        </w:rPr>
      </w:pPr>
      <w:r w:rsidRPr="00E94281">
        <w:rPr>
          <w:rFonts w:ascii="Arial" w:hAnsi="Arial" w:cs="Arial"/>
          <w:sz w:val="21"/>
          <w:szCs w:val="21"/>
        </w:rPr>
        <w:t>- świadectwo homologacji</w:t>
      </w:r>
      <w:r w:rsidR="00C722F9" w:rsidRPr="00E94281">
        <w:rPr>
          <w:rFonts w:ascii="Arial" w:hAnsi="Arial" w:cs="Arial"/>
          <w:sz w:val="21"/>
          <w:szCs w:val="21"/>
        </w:rPr>
        <w:t>;</w:t>
      </w:r>
    </w:p>
    <w:p w14:paraId="76F6CFD8" w14:textId="054A5659" w:rsidR="00183570" w:rsidRPr="00E94281" w:rsidRDefault="00F90FF5" w:rsidP="00D52ACD">
      <w:pPr>
        <w:tabs>
          <w:tab w:val="left" w:pos="360"/>
        </w:tabs>
        <w:spacing w:line="240" w:lineRule="exact"/>
        <w:rPr>
          <w:rFonts w:ascii="Arial" w:hAnsi="Arial" w:cs="Arial"/>
          <w:sz w:val="21"/>
          <w:szCs w:val="21"/>
        </w:rPr>
      </w:pPr>
      <w:r w:rsidRPr="00E94281">
        <w:rPr>
          <w:rFonts w:ascii="Arial" w:hAnsi="Arial" w:cs="Arial"/>
          <w:sz w:val="21"/>
          <w:szCs w:val="21"/>
        </w:rPr>
        <w:t>- wykaz akcesoriów i wyposażenia pojazdu</w:t>
      </w:r>
      <w:r w:rsidR="00C722F9" w:rsidRPr="00E94281">
        <w:rPr>
          <w:rFonts w:ascii="Arial" w:hAnsi="Arial" w:cs="Arial"/>
          <w:sz w:val="21"/>
          <w:szCs w:val="21"/>
        </w:rPr>
        <w:t>;</w:t>
      </w:r>
    </w:p>
    <w:p w14:paraId="75908947" w14:textId="77777777" w:rsidR="00F90FF5" w:rsidRPr="00E94281" w:rsidRDefault="00183570" w:rsidP="00D52ACD">
      <w:pPr>
        <w:tabs>
          <w:tab w:val="left" w:pos="360"/>
        </w:tabs>
        <w:spacing w:line="240" w:lineRule="exact"/>
        <w:rPr>
          <w:rFonts w:ascii="Arial" w:hAnsi="Arial" w:cs="Arial"/>
          <w:sz w:val="21"/>
          <w:szCs w:val="21"/>
        </w:rPr>
      </w:pPr>
      <w:r w:rsidRPr="00E94281">
        <w:rPr>
          <w:rFonts w:ascii="Arial" w:hAnsi="Arial" w:cs="Arial"/>
          <w:sz w:val="21"/>
          <w:szCs w:val="21"/>
        </w:rPr>
        <w:t>- wszystkie dokumenty niezbędne do ubezpieczenia i rejestracji pojazdu</w:t>
      </w:r>
      <w:r w:rsidR="00F90FF5" w:rsidRPr="00E94281">
        <w:rPr>
          <w:rFonts w:ascii="Arial" w:hAnsi="Arial" w:cs="Arial"/>
          <w:sz w:val="21"/>
          <w:szCs w:val="21"/>
        </w:rPr>
        <w:t>.</w:t>
      </w:r>
    </w:p>
    <w:p w14:paraId="44EF53B7" w14:textId="77777777" w:rsidR="00EA36C2" w:rsidRPr="00E94281" w:rsidRDefault="00EA36C2" w:rsidP="00D52ACD">
      <w:pPr>
        <w:pStyle w:val="Akapitzlist"/>
        <w:numPr>
          <w:ilvl w:val="0"/>
          <w:numId w:val="14"/>
        </w:numPr>
        <w:tabs>
          <w:tab w:val="left" w:pos="284"/>
        </w:tabs>
        <w:spacing w:before="0" w:beforeAutospacing="0" w:after="0" w:afterAutospacing="0" w:line="240" w:lineRule="exact"/>
        <w:ind w:left="0" w:firstLine="0"/>
        <w:contextualSpacing w:val="0"/>
        <w:rPr>
          <w:rFonts w:ascii="Arial" w:hAnsi="Arial" w:cs="Arial"/>
          <w:color w:val="000000"/>
          <w:sz w:val="21"/>
          <w:szCs w:val="21"/>
        </w:rPr>
      </w:pPr>
      <w:r w:rsidRPr="00E94281">
        <w:rPr>
          <w:rFonts w:ascii="Arial" w:hAnsi="Arial" w:cs="Arial"/>
          <w:sz w:val="21"/>
          <w:szCs w:val="21"/>
        </w:rPr>
        <w:t>Zamawiający zobowiązuje się do przeprowadzenia na wła</w:t>
      </w:r>
      <w:r w:rsidR="00727F41" w:rsidRPr="00E94281">
        <w:rPr>
          <w:rFonts w:ascii="Arial" w:hAnsi="Arial" w:cs="Arial"/>
          <w:sz w:val="21"/>
          <w:szCs w:val="21"/>
        </w:rPr>
        <w:t xml:space="preserve">sny koszt rejestracji </w:t>
      </w:r>
      <w:r w:rsidRPr="00E94281">
        <w:rPr>
          <w:rFonts w:ascii="Arial" w:hAnsi="Arial" w:cs="Arial"/>
          <w:sz w:val="21"/>
          <w:szCs w:val="21"/>
        </w:rPr>
        <w:br/>
      </w:r>
      <w:r w:rsidR="00FE7BA8" w:rsidRPr="00E94281">
        <w:rPr>
          <w:rFonts w:ascii="Arial" w:hAnsi="Arial" w:cs="Arial"/>
          <w:sz w:val="21"/>
          <w:szCs w:val="21"/>
        </w:rPr>
        <w:t xml:space="preserve">i ubezpieczenia </w:t>
      </w:r>
      <w:r w:rsidR="00727F41" w:rsidRPr="00E94281">
        <w:rPr>
          <w:rFonts w:ascii="Arial" w:hAnsi="Arial" w:cs="Arial"/>
          <w:sz w:val="21"/>
          <w:szCs w:val="21"/>
        </w:rPr>
        <w:t>samochodu</w:t>
      </w:r>
      <w:r w:rsidR="007307D3" w:rsidRPr="00E94281">
        <w:rPr>
          <w:rFonts w:ascii="Arial" w:hAnsi="Arial" w:cs="Arial"/>
          <w:sz w:val="21"/>
          <w:szCs w:val="21"/>
        </w:rPr>
        <w:t>.</w:t>
      </w:r>
      <w:r w:rsidR="00FE7BA8" w:rsidRPr="00E94281">
        <w:rPr>
          <w:rFonts w:ascii="Arial" w:hAnsi="Arial" w:cs="Arial"/>
          <w:sz w:val="21"/>
          <w:szCs w:val="21"/>
        </w:rPr>
        <w:t xml:space="preserve"> </w:t>
      </w:r>
    </w:p>
    <w:p w14:paraId="519C0B05" w14:textId="77777777" w:rsidR="00703015" w:rsidRPr="00E94281" w:rsidRDefault="00703015" w:rsidP="00D52ACD">
      <w:pPr>
        <w:spacing w:line="240" w:lineRule="exact"/>
        <w:rPr>
          <w:rFonts w:ascii="Arial" w:hAnsi="Arial" w:cs="Arial"/>
          <w:sz w:val="21"/>
          <w:szCs w:val="21"/>
        </w:rPr>
      </w:pPr>
    </w:p>
    <w:p w14:paraId="6F2E452F" w14:textId="1ED943CB" w:rsidR="009E7B66" w:rsidRPr="00E94281" w:rsidRDefault="00301C19" w:rsidP="00D52ACD">
      <w:pPr>
        <w:pStyle w:val="Akapitzlist"/>
        <w:numPr>
          <w:ilvl w:val="0"/>
          <w:numId w:val="23"/>
        </w:numPr>
        <w:tabs>
          <w:tab w:val="left" w:pos="142"/>
          <w:tab w:val="left" w:pos="284"/>
        </w:tabs>
        <w:spacing w:before="0" w:beforeAutospacing="0" w:after="0" w:afterAutospacing="0" w:line="240" w:lineRule="exact"/>
        <w:ind w:left="0" w:firstLine="0"/>
        <w:rPr>
          <w:rFonts w:ascii="Arial" w:hAnsi="Arial" w:cs="Arial"/>
          <w:b/>
          <w:bCs/>
          <w:sz w:val="21"/>
          <w:szCs w:val="21"/>
        </w:rPr>
      </w:pPr>
      <w:r w:rsidRPr="00E94281">
        <w:rPr>
          <w:rFonts w:ascii="Arial" w:hAnsi="Arial" w:cs="Arial"/>
          <w:b/>
          <w:bCs/>
          <w:color w:val="000000"/>
          <w:spacing w:val="4"/>
          <w:sz w:val="21"/>
          <w:szCs w:val="21"/>
        </w:rPr>
        <w:t>Gwarancja:</w:t>
      </w:r>
    </w:p>
    <w:p w14:paraId="5D211D06" w14:textId="77777777" w:rsidR="009E7B66" w:rsidRPr="00E94281" w:rsidRDefault="009E7B66" w:rsidP="00D52ACD">
      <w:pPr>
        <w:numPr>
          <w:ilvl w:val="0"/>
          <w:numId w:val="21"/>
        </w:numPr>
        <w:tabs>
          <w:tab w:val="left" w:pos="284"/>
          <w:tab w:val="left" w:pos="426"/>
        </w:tabs>
        <w:autoSpaceDE w:val="0"/>
        <w:spacing w:line="240" w:lineRule="exact"/>
        <w:ind w:left="0" w:firstLine="0"/>
        <w:rPr>
          <w:rFonts w:ascii="Arial" w:eastAsia="Verdana" w:hAnsi="Arial" w:cs="Arial"/>
          <w:color w:val="000000"/>
          <w:sz w:val="21"/>
          <w:szCs w:val="21"/>
        </w:rPr>
      </w:pPr>
      <w:r w:rsidRPr="00E94281">
        <w:rPr>
          <w:rFonts w:ascii="Arial" w:eastAsia="Verdana" w:hAnsi="Arial" w:cs="Arial"/>
          <w:color w:val="000000" w:themeColor="text1"/>
          <w:sz w:val="21"/>
          <w:szCs w:val="21"/>
        </w:rPr>
        <w:t>Wykonawca udziela Zamawiającemu gwarancji licząc od dnia sporządzenia protokołu potwierdzającego odbiór przedmiotu umowy na okres:</w:t>
      </w:r>
    </w:p>
    <w:p w14:paraId="5A63603F" w14:textId="02478171" w:rsidR="009E7B66" w:rsidRPr="00E94281" w:rsidRDefault="009D38AB" w:rsidP="00D52ACD">
      <w:pPr>
        <w:pStyle w:val="Akapitzlist"/>
        <w:numPr>
          <w:ilvl w:val="0"/>
          <w:numId w:val="0"/>
        </w:numPr>
        <w:tabs>
          <w:tab w:val="left" w:pos="284"/>
          <w:tab w:val="left" w:pos="851"/>
        </w:tabs>
        <w:spacing w:before="0" w:beforeAutospacing="0" w:after="0" w:afterAutospacing="0" w:line="240" w:lineRule="exact"/>
        <w:rPr>
          <w:rFonts w:ascii="Arial" w:eastAsia="Verdana" w:hAnsi="Arial" w:cs="Arial"/>
          <w:color w:val="000000"/>
          <w:spacing w:val="4"/>
          <w:sz w:val="21"/>
          <w:szCs w:val="21"/>
        </w:rPr>
      </w:pPr>
      <w:r w:rsidRPr="00E94281">
        <w:rPr>
          <w:rFonts w:ascii="Arial" w:eastAsia="Verdana" w:hAnsi="Arial" w:cs="Arial"/>
          <w:color w:val="000000"/>
          <w:sz w:val="21"/>
          <w:szCs w:val="21"/>
        </w:rPr>
        <w:t>- min</w:t>
      </w:r>
      <w:r w:rsidR="00E90245" w:rsidRPr="00E94281">
        <w:rPr>
          <w:rFonts w:ascii="Arial" w:eastAsia="Verdana" w:hAnsi="Arial" w:cs="Arial"/>
          <w:color w:val="000000"/>
          <w:sz w:val="21"/>
          <w:szCs w:val="21"/>
        </w:rPr>
        <w:t>.</w:t>
      </w:r>
      <w:r w:rsidR="003734B1" w:rsidRPr="00E94281">
        <w:rPr>
          <w:rFonts w:ascii="Arial" w:eastAsia="Verdana" w:hAnsi="Arial" w:cs="Arial"/>
          <w:color w:val="000000"/>
          <w:sz w:val="21"/>
          <w:szCs w:val="21"/>
        </w:rPr>
        <w:t xml:space="preserve"> </w:t>
      </w:r>
      <w:r w:rsidRPr="00E94281">
        <w:rPr>
          <w:rFonts w:ascii="Arial" w:eastAsia="Verdana" w:hAnsi="Arial" w:cs="Arial"/>
          <w:color w:val="000000"/>
          <w:sz w:val="21"/>
          <w:szCs w:val="21"/>
        </w:rPr>
        <w:t>24 miesiące</w:t>
      </w:r>
      <w:r w:rsidR="003734B1" w:rsidRPr="00E94281">
        <w:rPr>
          <w:rFonts w:ascii="Arial" w:eastAsia="Verdana" w:hAnsi="Arial" w:cs="Arial"/>
          <w:color w:val="000000"/>
          <w:sz w:val="21"/>
          <w:szCs w:val="21"/>
        </w:rPr>
        <w:t xml:space="preserve"> </w:t>
      </w:r>
      <w:r w:rsidR="00A54278" w:rsidRPr="00E94281">
        <w:rPr>
          <w:rFonts w:ascii="Arial" w:eastAsia="Verdana" w:hAnsi="Arial" w:cs="Arial"/>
          <w:color w:val="000000"/>
          <w:spacing w:val="4"/>
          <w:sz w:val="21"/>
          <w:szCs w:val="21"/>
        </w:rPr>
        <w:t>bez limitu km</w:t>
      </w:r>
      <w:r w:rsidR="00A54278" w:rsidRPr="00E94281">
        <w:rPr>
          <w:rFonts w:ascii="Arial" w:eastAsia="Verdana" w:hAnsi="Arial" w:cs="Arial"/>
          <w:i/>
          <w:color w:val="000000"/>
          <w:sz w:val="21"/>
          <w:szCs w:val="21"/>
        </w:rPr>
        <w:t xml:space="preserve"> </w:t>
      </w:r>
      <w:r w:rsidR="003734B1" w:rsidRPr="00E94281">
        <w:rPr>
          <w:rFonts w:ascii="Arial" w:eastAsia="Verdana" w:hAnsi="Arial" w:cs="Arial"/>
          <w:i/>
          <w:color w:val="000000"/>
          <w:sz w:val="21"/>
          <w:szCs w:val="21"/>
        </w:rPr>
        <w:t>(</w:t>
      </w:r>
      <w:r w:rsidR="00D52ACD">
        <w:rPr>
          <w:rFonts w:ascii="Arial" w:eastAsia="Verdana" w:hAnsi="Arial" w:cs="Arial"/>
          <w:i/>
          <w:color w:val="000000"/>
          <w:sz w:val="21"/>
          <w:szCs w:val="21"/>
        </w:rPr>
        <w:t xml:space="preserve">lub </w:t>
      </w:r>
      <w:r w:rsidR="003734B1" w:rsidRPr="00E94281">
        <w:rPr>
          <w:rFonts w:ascii="Arial" w:eastAsia="Verdana" w:hAnsi="Arial" w:cs="Arial"/>
          <w:i/>
          <w:color w:val="000000"/>
          <w:sz w:val="21"/>
          <w:szCs w:val="21"/>
        </w:rPr>
        <w:t>zgodnie ze złożoną ofertą)</w:t>
      </w:r>
      <w:r w:rsidR="009E7B66" w:rsidRPr="00E94281">
        <w:rPr>
          <w:rFonts w:ascii="Arial" w:eastAsia="Verdana" w:hAnsi="Arial" w:cs="Arial"/>
          <w:color w:val="000000"/>
          <w:sz w:val="21"/>
          <w:szCs w:val="21"/>
        </w:rPr>
        <w:t xml:space="preserve"> </w:t>
      </w:r>
      <w:r w:rsidR="009E7B66" w:rsidRPr="00E94281">
        <w:rPr>
          <w:rFonts w:ascii="Arial" w:eastAsia="Verdana" w:hAnsi="Arial" w:cs="Arial"/>
          <w:color w:val="000000"/>
          <w:spacing w:val="4"/>
          <w:sz w:val="21"/>
          <w:szCs w:val="21"/>
        </w:rPr>
        <w:t xml:space="preserve">na prawidłowe działanie samochodu </w:t>
      </w:r>
      <w:r w:rsidRPr="00E94281">
        <w:rPr>
          <w:rFonts w:ascii="Arial" w:eastAsia="Verdana" w:hAnsi="Arial" w:cs="Arial"/>
          <w:color w:val="000000"/>
          <w:sz w:val="21"/>
          <w:szCs w:val="21"/>
        </w:rPr>
        <w:t>(części</w:t>
      </w:r>
      <w:r w:rsidR="009E7B66" w:rsidRPr="00E94281">
        <w:rPr>
          <w:rFonts w:ascii="Arial" w:eastAsia="Verdana" w:hAnsi="Arial" w:cs="Arial"/>
          <w:color w:val="000000"/>
          <w:sz w:val="21"/>
          <w:szCs w:val="21"/>
        </w:rPr>
        <w:t xml:space="preserve"> mechaniczne, elektryczne, elektroniczne  pojazdu)</w:t>
      </w:r>
    </w:p>
    <w:p w14:paraId="31702E66" w14:textId="0625E1CB" w:rsidR="009E7B66" w:rsidRPr="00E94281" w:rsidRDefault="009D38AB" w:rsidP="00D52ACD">
      <w:pPr>
        <w:pStyle w:val="Akapitzlist"/>
        <w:numPr>
          <w:ilvl w:val="0"/>
          <w:numId w:val="0"/>
        </w:numPr>
        <w:tabs>
          <w:tab w:val="left" w:pos="284"/>
          <w:tab w:val="left" w:pos="426"/>
        </w:tabs>
        <w:spacing w:before="0" w:beforeAutospacing="0" w:after="0" w:afterAutospacing="0" w:line="240" w:lineRule="exact"/>
        <w:rPr>
          <w:rFonts w:ascii="Arial" w:eastAsia="Verdana" w:hAnsi="Arial" w:cs="Arial"/>
          <w:color w:val="000000"/>
          <w:spacing w:val="4"/>
          <w:sz w:val="21"/>
          <w:szCs w:val="21"/>
        </w:rPr>
      </w:pPr>
      <w:r w:rsidRPr="00E94281">
        <w:rPr>
          <w:rFonts w:ascii="Arial" w:eastAsia="Verdana" w:hAnsi="Arial" w:cs="Arial"/>
          <w:color w:val="000000"/>
          <w:spacing w:val="4"/>
          <w:sz w:val="21"/>
          <w:szCs w:val="21"/>
        </w:rPr>
        <w:t xml:space="preserve">- </w:t>
      </w:r>
      <w:r w:rsidR="003109F9" w:rsidRPr="00E94281">
        <w:rPr>
          <w:rFonts w:ascii="Arial" w:eastAsia="Verdana" w:hAnsi="Arial" w:cs="Arial"/>
          <w:color w:val="000000"/>
          <w:spacing w:val="4"/>
          <w:sz w:val="21"/>
          <w:szCs w:val="21"/>
        </w:rPr>
        <w:t>min</w:t>
      </w:r>
      <w:r w:rsidR="00E90245" w:rsidRPr="00E94281">
        <w:rPr>
          <w:rFonts w:ascii="Arial" w:eastAsia="Verdana" w:hAnsi="Arial" w:cs="Arial"/>
          <w:color w:val="000000"/>
          <w:spacing w:val="4"/>
          <w:sz w:val="21"/>
          <w:szCs w:val="21"/>
        </w:rPr>
        <w:t>.</w:t>
      </w:r>
      <w:r w:rsidR="003109F9" w:rsidRPr="00E94281">
        <w:rPr>
          <w:rFonts w:ascii="Arial" w:eastAsia="Verdana" w:hAnsi="Arial" w:cs="Arial"/>
          <w:color w:val="000000"/>
          <w:spacing w:val="4"/>
          <w:sz w:val="21"/>
          <w:szCs w:val="21"/>
        </w:rPr>
        <w:t xml:space="preserve"> </w:t>
      </w:r>
      <w:r w:rsidR="009E7B66" w:rsidRPr="00E94281">
        <w:rPr>
          <w:rFonts w:ascii="Arial" w:eastAsia="Verdana" w:hAnsi="Arial" w:cs="Arial"/>
          <w:color w:val="000000"/>
          <w:spacing w:val="4"/>
          <w:sz w:val="21"/>
          <w:szCs w:val="21"/>
        </w:rPr>
        <w:t>36 miesięcy</w:t>
      </w:r>
      <w:r w:rsidR="000F6D81" w:rsidRPr="00E94281">
        <w:rPr>
          <w:rFonts w:ascii="Arial" w:eastAsia="Verdana" w:hAnsi="Arial" w:cs="Arial"/>
          <w:color w:val="000000"/>
          <w:spacing w:val="4"/>
          <w:sz w:val="21"/>
          <w:szCs w:val="21"/>
        </w:rPr>
        <w:t xml:space="preserve"> </w:t>
      </w:r>
      <w:r w:rsidR="009E7B66" w:rsidRPr="00E94281">
        <w:rPr>
          <w:rFonts w:ascii="Arial" w:eastAsia="Verdana" w:hAnsi="Arial" w:cs="Arial"/>
          <w:color w:val="000000"/>
          <w:spacing w:val="4"/>
          <w:sz w:val="21"/>
          <w:szCs w:val="21"/>
        </w:rPr>
        <w:t>na powłokę lakierniczą,</w:t>
      </w:r>
    </w:p>
    <w:p w14:paraId="37B0CCE8" w14:textId="0C259202" w:rsidR="009E7B66" w:rsidRPr="00E94281" w:rsidRDefault="009D38AB" w:rsidP="00D52ACD">
      <w:pPr>
        <w:pStyle w:val="Akapitzlist"/>
        <w:numPr>
          <w:ilvl w:val="0"/>
          <w:numId w:val="0"/>
        </w:numPr>
        <w:tabs>
          <w:tab w:val="left" w:pos="284"/>
          <w:tab w:val="left" w:pos="426"/>
        </w:tabs>
        <w:autoSpaceDE w:val="0"/>
        <w:spacing w:before="0" w:beforeAutospacing="0" w:after="0" w:afterAutospacing="0" w:line="240" w:lineRule="exact"/>
        <w:rPr>
          <w:rFonts w:ascii="Arial" w:eastAsia="Verdana" w:hAnsi="Arial" w:cs="Arial"/>
          <w:color w:val="000000"/>
          <w:sz w:val="21"/>
          <w:szCs w:val="21"/>
        </w:rPr>
      </w:pPr>
      <w:r w:rsidRPr="00E94281">
        <w:rPr>
          <w:rFonts w:ascii="Arial" w:eastAsia="Verdana" w:hAnsi="Arial" w:cs="Arial"/>
          <w:color w:val="000000"/>
          <w:spacing w:val="4"/>
          <w:sz w:val="21"/>
          <w:szCs w:val="21"/>
        </w:rPr>
        <w:t xml:space="preserve">- </w:t>
      </w:r>
      <w:r w:rsidR="003109F9" w:rsidRPr="00E94281">
        <w:rPr>
          <w:rFonts w:ascii="Arial" w:eastAsia="Verdana" w:hAnsi="Arial" w:cs="Arial"/>
          <w:color w:val="000000"/>
          <w:spacing w:val="4"/>
          <w:sz w:val="21"/>
          <w:szCs w:val="21"/>
        </w:rPr>
        <w:t>min</w:t>
      </w:r>
      <w:r w:rsidR="00E90245" w:rsidRPr="00E94281">
        <w:rPr>
          <w:rFonts w:ascii="Arial" w:eastAsia="Verdana" w:hAnsi="Arial" w:cs="Arial"/>
          <w:color w:val="000000"/>
          <w:spacing w:val="4"/>
          <w:sz w:val="21"/>
          <w:szCs w:val="21"/>
        </w:rPr>
        <w:t>.</w:t>
      </w:r>
      <w:r w:rsidR="003109F9" w:rsidRPr="00E94281">
        <w:rPr>
          <w:rFonts w:ascii="Arial" w:eastAsia="Verdana" w:hAnsi="Arial" w:cs="Arial"/>
          <w:color w:val="000000"/>
          <w:spacing w:val="4"/>
          <w:sz w:val="21"/>
          <w:szCs w:val="21"/>
        </w:rPr>
        <w:t xml:space="preserve"> </w:t>
      </w:r>
      <w:r w:rsidR="009E7B66" w:rsidRPr="00E94281">
        <w:rPr>
          <w:rFonts w:ascii="Arial" w:eastAsia="Verdana" w:hAnsi="Arial" w:cs="Arial"/>
          <w:color w:val="000000"/>
          <w:spacing w:val="4"/>
          <w:sz w:val="21"/>
          <w:szCs w:val="21"/>
        </w:rPr>
        <w:t>60 miesięcy</w:t>
      </w:r>
      <w:r w:rsidR="000F6D81" w:rsidRPr="00E94281">
        <w:rPr>
          <w:rFonts w:ascii="Arial" w:eastAsia="Verdana" w:hAnsi="Arial" w:cs="Arial"/>
          <w:color w:val="000000"/>
          <w:spacing w:val="4"/>
          <w:sz w:val="21"/>
          <w:szCs w:val="21"/>
        </w:rPr>
        <w:t xml:space="preserve"> </w:t>
      </w:r>
      <w:r w:rsidR="009E7B66" w:rsidRPr="00E94281">
        <w:rPr>
          <w:rFonts w:ascii="Arial" w:eastAsia="Verdana" w:hAnsi="Arial" w:cs="Arial"/>
          <w:color w:val="000000"/>
          <w:spacing w:val="4"/>
          <w:sz w:val="21"/>
          <w:szCs w:val="21"/>
        </w:rPr>
        <w:t xml:space="preserve">na </w:t>
      </w:r>
      <w:bookmarkStart w:id="2" w:name="_Hlk218766895"/>
      <w:r w:rsidR="009E7B66" w:rsidRPr="00E94281">
        <w:rPr>
          <w:rFonts w:ascii="Arial" w:eastAsia="Verdana" w:hAnsi="Arial" w:cs="Arial"/>
          <w:color w:val="000000"/>
          <w:spacing w:val="4"/>
          <w:sz w:val="21"/>
          <w:szCs w:val="21"/>
        </w:rPr>
        <w:t>perforację elementów nadwozia od wewnątrz na zewnątrz</w:t>
      </w:r>
      <w:bookmarkEnd w:id="2"/>
      <w:r w:rsidR="00B86FBD" w:rsidRPr="00E94281">
        <w:rPr>
          <w:rFonts w:ascii="Arial" w:eastAsia="Verdana" w:hAnsi="Arial" w:cs="Arial"/>
          <w:color w:val="000000"/>
          <w:spacing w:val="4"/>
          <w:sz w:val="21"/>
          <w:szCs w:val="21"/>
        </w:rPr>
        <w:t xml:space="preserve">. </w:t>
      </w:r>
    </w:p>
    <w:p w14:paraId="14B1AF8F" w14:textId="77777777" w:rsidR="009E7B66" w:rsidRPr="00E94281" w:rsidRDefault="009E7B66" w:rsidP="00D52ACD">
      <w:pPr>
        <w:widowControl/>
        <w:numPr>
          <w:ilvl w:val="0"/>
          <w:numId w:val="21"/>
        </w:numPr>
        <w:tabs>
          <w:tab w:val="left" w:pos="284"/>
        </w:tabs>
        <w:suppressAutoHyphens w:val="0"/>
        <w:spacing w:line="240" w:lineRule="exact"/>
        <w:ind w:left="0" w:firstLine="0"/>
        <w:rPr>
          <w:rFonts w:ascii="Arial" w:hAnsi="Arial" w:cs="Arial"/>
          <w:color w:val="000000"/>
          <w:sz w:val="21"/>
          <w:szCs w:val="21"/>
        </w:rPr>
      </w:pPr>
      <w:r w:rsidRPr="00E94281">
        <w:rPr>
          <w:rFonts w:ascii="Arial" w:hAnsi="Arial" w:cs="Arial"/>
          <w:color w:val="000000"/>
          <w:sz w:val="21"/>
          <w:szCs w:val="21"/>
        </w:rPr>
        <w:t>Dokumenty gwarancyjne Wykonawca przekaże Zamawiającemu w dniu wydania samochodu.</w:t>
      </w:r>
    </w:p>
    <w:p w14:paraId="7FA8BB2A" w14:textId="77777777" w:rsidR="009E7B66" w:rsidRPr="00E94281" w:rsidRDefault="009E7B66" w:rsidP="00D52ACD">
      <w:pPr>
        <w:widowControl/>
        <w:numPr>
          <w:ilvl w:val="0"/>
          <w:numId w:val="21"/>
        </w:numPr>
        <w:tabs>
          <w:tab w:val="left" w:pos="284"/>
        </w:tabs>
        <w:suppressAutoHyphens w:val="0"/>
        <w:spacing w:line="240" w:lineRule="exact"/>
        <w:ind w:left="0" w:firstLine="0"/>
        <w:rPr>
          <w:rFonts w:ascii="Arial" w:hAnsi="Arial" w:cs="Arial"/>
          <w:color w:val="000000"/>
          <w:sz w:val="21"/>
          <w:szCs w:val="21"/>
        </w:rPr>
      </w:pPr>
      <w:r w:rsidRPr="00E94281">
        <w:rPr>
          <w:rFonts w:ascii="Arial" w:hAnsi="Arial" w:cs="Arial"/>
          <w:color w:val="000000"/>
          <w:sz w:val="21"/>
          <w:szCs w:val="21"/>
        </w:rPr>
        <w:t>Gwarancja obejmuje wszystkie wykryte podczas użytkowania awarie, usterki wady oraz uszkodzenia powstałe w czasie zgodnego z instrukcją korzystania z samochodu.</w:t>
      </w:r>
    </w:p>
    <w:p w14:paraId="07213FA2" w14:textId="77777777" w:rsidR="009E7B66" w:rsidRPr="00E94281" w:rsidRDefault="009E7B66" w:rsidP="00D52ACD">
      <w:pPr>
        <w:widowControl/>
        <w:numPr>
          <w:ilvl w:val="0"/>
          <w:numId w:val="21"/>
        </w:numPr>
        <w:tabs>
          <w:tab w:val="left" w:pos="284"/>
        </w:tabs>
        <w:suppressAutoHyphens w:val="0"/>
        <w:spacing w:line="240" w:lineRule="exact"/>
        <w:ind w:left="0" w:firstLine="0"/>
        <w:rPr>
          <w:rFonts w:ascii="Arial" w:hAnsi="Arial" w:cs="Arial"/>
          <w:color w:val="000000"/>
          <w:sz w:val="21"/>
          <w:szCs w:val="21"/>
        </w:rPr>
      </w:pPr>
      <w:r w:rsidRPr="00E94281">
        <w:rPr>
          <w:rFonts w:ascii="Arial" w:hAnsi="Arial" w:cs="Arial"/>
          <w:color w:val="000000"/>
          <w:sz w:val="21"/>
          <w:szCs w:val="21"/>
        </w:rPr>
        <w:t>Uprawnienia z  tytułu gwarancji wygasają po upływie terminów podanych w dokumentach gwarancyjnych.</w:t>
      </w:r>
    </w:p>
    <w:p w14:paraId="2192E99E" w14:textId="68E93A73" w:rsidR="009E7B66" w:rsidRPr="00E94281" w:rsidRDefault="009E7B66" w:rsidP="00D52ACD">
      <w:pPr>
        <w:widowControl/>
        <w:numPr>
          <w:ilvl w:val="0"/>
          <w:numId w:val="21"/>
        </w:numPr>
        <w:tabs>
          <w:tab w:val="left" w:pos="284"/>
        </w:tabs>
        <w:suppressAutoHyphens w:val="0"/>
        <w:spacing w:line="240" w:lineRule="exact"/>
        <w:ind w:left="0" w:firstLine="0"/>
        <w:rPr>
          <w:rFonts w:ascii="Arial" w:hAnsi="Arial" w:cs="Arial"/>
          <w:color w:val="000000"/>
          <w:sz w:val="21"/>
          <w:szCs w:val="21"/>
        </w:rPr>
      </w:pPr>
      <w:r w:rsidRPr="00E94281">
        <w:rPr>
          <w:rFonts w:ascii="Arial" w:hAnsi="Arial" w:cs="Arial"/>
          <w:color w:val="000000"/>
          <w:sz w:val="21"/>
          <w:szCs w:val="21"/>
        </w:rPr>
        <w:t>Warunkiem gwarancji jest wykonanie określonych przeglądów w autoryzowanej stacji zgodnie z</w:t>
      </w:r>
      <w:r w:rsidR="005B25B4" w:rsidRPr="00E94281">
        <w:rPr>
          <w:rFonts w:ascii="Arial" w:hAnsi="Arial" w:cs="Arial"/>
          <w:color w:val="000000"/>
          <w:sz w:val="21"/>
          <w:szCs w:val="21"/>
        </w:rPr>
        <w:t> </w:t>
      </w:r>
      <w:r w:rsidRPr="00E94281">
        <w:rPr>
          <w:rFonts w:ascii="Arial" w:hAnsi="Arial" w:cs="Arial"/>
          <w:color w:val="000000"/>
          <w:sz w:val="21"/>
          <w:szCs w:val="21"/>
        </w:rPr>
        <w:t>wytycznymi producenta podanymi w instrukcji obsługi i karcie gwarancyjnej.</w:t>
      </w:r>
    </w:p>
    <w:p w14:paraId="1C191BFB" w14:textId="77777777" w:rsidR="009E7B66" w:rsidRPr="00E94281" w:rsidRDefault="009E7B66" w:rsidP="00D52ACD">
      <w:pPr>
        <w:widowControl/>
        <w:numPr>
          <w:ilvl w:val="0"/>
          <w:numId w:val="21"/>
        </w:numPr>
        <w:tabs>
          <w:tab w:val="left" w:pos="284"/>
        </w:tabs>
        <w:suppressAutoHyphens w:val="0"/>
        <w:spacing w:line="240" w:lineRule="exact"/>
        <w:ind w:left="0" w:firstLine="0"/>
        <w:rPr>
          <w:rFonts w:ascii="Arial" w:hAnsi="Arial" w:cs="Arial"/>
          <w:color w:val="000000"/>
          <w:sz w:val="21"/>
          <w:szCs w:val="21"/>
        </w:rPr>
      </w:pPr>
      <w:r w:rsidRPr="00E94281">
        <w:rPr>
          <w:rFonts w:ascii="Arial" w:hAnsi="Arial" w:cs="Arial"/>
          <w:color w:val="000000"/>
          <w:sz w:val="21"/>
          <w:szCs w:val="21"/>
        </w:rPr>
        <w:t>Awarie i usterki powstałe w czasie obowiązywania gwarancji Wykonawca zobowiązuje się usunąć priorytetowo (tzn. przyjmie samochód do serwisu, dokona niezbędnej diagnostyki w  dniu zgłoszenia przez Zamawiającego, czas naprawy nie może przekroczyć 72 godzin, termin 72 godzin liczony będzie tylko w dni robocze), a w uzgodnionych z Zamawiającym przypadkach nie później niż w terminie 7 dni roboczych od wykonania diagnostyki.</w:t>
      </w:r>
    </w:p>
    <w:p w14:paraId="0A532DE6" w14:textId="77777777" w:rsidR="009E7B66" w:rsidRPr="00E94281" w:rsidRDefault="009E7B66" w:rsidP="00D52ACD">
      <w:pPr>
        <w:widowControl/>
        <w:numPr>
          <w:ilvl w:val="0"/>
          <w:numId w:val="21"/>
        </w:numPr>
        <w:tabs>
          <w:tab w:val="left" w:pos="284"/>
        </w:tabs>
        <w:suppressAutoHyphens w:val="0"/>
        <w:spacing w:line="240" w:lineRule="exact"/>
        <w:ind w:left="0" w:firstLine="0"/>
        <w:rPr>
          <w:rFonts w:ascii="Arial" w:hAnsi="Arial" w:cs="Arial"/>
          <w:color w:val="000000"/>
          <w:sz w:val="21"/>
          <w:szCs w:val="21"/>
        </w:rPr>
      </w:pPr>
      <w:r w:rsidRPr="00E94281">
        <w:rPr>
          <w:rFonts w:ascii="Arial" w:hAnsi="Arial" w:cs="Arial"/>
          <w:color w:val="000000"/>
          <w:sz w:val="21"/>
          <w:szCs w:val="21"/>
        </w:rPr>
        <w:t>Wszelkie koszty związane z realizacją gwarancji ponosi Wykonawca.</w:t>
      </w:r>
    </w:p>
    <w:p w14:paraId="34148F7F" w14:textId="2D5AA7CE" w:rsidR="009E7B66" w:rsidRPr="00E94281" w:rsidRDefault="009E7B66" w:rsidP="00D52ACD">
      <w:pPr>
        <w:widowControl/>
        <w:numPr>
          <w:ilvl w:val="0"/>
          <w:numId w:val="21"/>
        </w:numPr>
        <w:tabs>
          <w:tab w:val="left" w:pos="284"/>
        </w:tabs>
        <w:suppressAutoHyphens w:val="0"/>
        <w:spacing w:line="240" w:lineRule="exact"/>
        <w:ind w:left="0" w:firstLine="0"/>
        <w:rPr>
          <w:rFonts w:ascii="Arial" w:hAnsi="Arial" w:cs="Arial"/>
          <w:color w:val="000000"/>
          <w:sz w:val="21"/>
          <w:szCs w:val="21"/>
        </w:rPr>
      </w:pPr>
      <w:r w:rsidRPr="00E94281">
        <w:rPr>
          <w:rFonts w:ascii="Arial" w:hAnsi="Arial" w:cs="Arial"/>
          <w:color w:val="000000"/>
          <w:sz w:val="21"/>
          <w:szCs w:val="21"/>
        </w:rPr>
        <w:t xml:space="preserve">Wykonawca zobowiązuje się wobec Zamawiającego do zaspokojenia wszelkich roszczeń wynikłych z tytułu niewykonania lub nienależytego wykonania przedmiotu umowy na podstawie obowiązujących przepisów Kodeksu cywilnego o odszkodowaniu oraz o rękojmi za wady fizyczne </w:t>
      </w:r>
      <w:r w:rsidR="006B083C">
        <w:rPr>
          <w:rFonts w:ascii="Arial" w:hAnsi="Arial" w:cs="Arial"/>
          <w:color w:val="000000"/>
          <w:sz w:val="21"/>
          <w:szCs w:val="21"/>
        </w:rPr>
        <w:br/>
      </w:r>
      <w:r w:rsidRPr="00E94281">
        <w:rPr>
          <w:rFonts w:ascii="Arial" w:hAnsi="Arial" w:cs="Arial"/>
          <w:color w:val="000000"/>
          <w:sz w:val="21"/>
          <w:szCs w:val="21"/>
        </w:rPr>
        <w:t>i gwarancji jakości</w:t>
      </w:r>
      <w:r w:rsidR="00667CD2" w:rsidRPr="00E94281">
        <w:rPr>
          <w:rFonts w:ascii="Arial" w:hAnsi="Arial" w:cs="Arial"/>
          <w:color w:val="000000"/>
          <w:sz w:val="21"/>
          <w:szCs w:val="21"/>
        </w:rPr>
        <w:t xml:space="preserve">. </w:t>
      </w:r>
    </w:p>
    <w:p w14:paraId="2A99B08F" w14:textId="6E7786F9" w:rsidR="005B25B4" w:rsidRPr="00E94281" w:rsidRDefault="005B25B4" w:rsidP="00D52ACD">
      <w:pPr>
        <w:widowControl/>
        <w:numPr>
          <w:ilvl w:val="0"/>
          <w:numId w:val="21"/>
        </w:numPr>
        <w:tabs>
          <w:tab w:val="left" w:pos="284"/>
        </w:tabs>
        <w:suppressAutoHyphens w:val="0"/>
        <w:spacing w:line="240" w:lineRule="exact"/>
        <w:ind w:left="0" w:firstLine="0"/>
        <w:rPr>
          <w:rFonts w:ascii="Arial" w:hAnsi="Arial" w:cs="Arial"/>
          <w:color w:val="000000"/>
          <w:sz w:val="21"/>
          <w:szCs w:val="21"/>
        </w:rPr>
      </w:pPr>
      <w:r w:rsidRPr="00E94281">
        <w:rPr>
          <w:rFonts w:ascii="Arial" w:hAnsi="Arial" w:cs="Arial"/>
          <w:color w:val="000000"/>
          <w:sz w:val="21"/>
          <w:szCs w:val="21"/>
        </w:rPr>
        <w:t>Gwarancja nie ogranicza praw Zamawiającego do instalowania wyposażenia dodatkowego przez wykwalifikowane podmioty</w:t>
      </w:r>
    </w:p>
    <w:p w14:paraId="307D1026" w14:textId="7CA1BE3A" w:rsidR="0023091C" w:rsidRPr="00E94281" w:rsidRDefault="0023091C" w:rsidP="00D52ACD">
      <w:pPr>
        <w:pStyle w:val="Akapitzlist"/>
        <w:numPr>
          <w:ilvl w:val="0"/>
          <w:numId w:val="25"/>
        </w:numPr>
        <w:tabs>
          <w:tab w:val="left" w:pos="426"/>
        </w:tabs>
        <w:spacing w:before="0" w:beforeAutospacing="0" w:after="0" w:afterAutospacing="0" w:line="240" w:lineRule="exact"/>
        <w:ind w:left="0" w:firstLine="0"/>
        <w:rPr>
          <w:rFonts w:ascii="Arial" w:hAnsi="Arial" w:cs="Arial"/>
          <w:b/>
          <w:bCs/>
          <w:color w:val="000000"/>
          <w:spacing w:val="4"/>
          <w:sz w:val="21"/>
          <w:szCs w:val="21"/>
        </w:rPr>
      </w:pPr>
      <w:r w:rsidRPr="00E94281">
        <w:rPr>
          <w:rFonts w:ascii="Arial" w:hAnsi="Arial" w:cs="Arial"/>
          <w:b/>
          <w:bCs/>
          <w:color w:val="000000"/>
          <w:spacing w:val="4"/>
          <w:sz w:val="21"/>
          <w:szCs w:val="21"/>
        </w:rPr>
        <w:t xml:space="preserve">Termin dostawy samochodu: </w:t>
      </w:r>
      <w:r w:rsidR="0065457F" w:rsidRPr="00E94281">
        <w:rPr>
          <w:rFonts w:ascii="Arial" w:hAnsi="Arial" w:cs="Arial"/>
          <w:b/>
          <w:bCs/>
          <w:color w:val="000000"/>
          <w:spacing w:val="4"/>
          <w:sz w:val="21"/>
          <w:szCs w:val="21"/>
        </w:rPr>
        <w:t xml:space="preserve">zgodnie z ofertą Wykonawcy, maksymalnie </w:t>
      </w:r>
      <w:r w:rsidRPr="00E94281">
        <w:rPr>
          <w:rFonts w:ascii="Arial" w:hAnsi="Arial" w:cs="Arial"/>
          <w:b/>
          <w:bCs/>
          <w:color w:val="000000"/>
          <w:spacing w:val="4"/>
          <w:sz w:val="21"/>
          <w:szCs w:val="21"/>
        </w:rPr>
        <w:t xml:space="preserve">do </w:t>
      </w:r>
      <w:r w:rsidR="003109F9" w:rsidRPr="00E94281">
        <w:rPr>
          <w:rFonts w:ascii="Arial" w:hAnsi="Arial" w:cs="Arial"/>
          <w:b/>
          <w:bCs/>
          <w:color w:val="000000"/>
          <w:spacing w:val="4"/>
          <w:sz w:val="21"/>
          <w:szCs w:val="21"/>
        </w:rPr>
        <w:t xml:space="preserve">100 </w:t>
      </w:r>
      <w:r w:rsidRPr="00E94281">
        <w:rPr>
          <w:rFonts w:ascii="Arial" w:hAnsi="Arial" w:cs="Arial"/>
          <w:b/>
          <w:bCs/>
          <w:color w:val="000000"/>
          <w:spacing w:val="4"/>
          <w:sz w:val="21"/>
          <w:szCs w:val="21"/>
        </w:rPr>
        <w:t>dni kalendarzowych od daty zawarcia umowy</w:t>
      </w:r>
      <w:r w:rsidR="00093A42" w:rsidRPr="00E94281">
        <w:rPr>
          <w:rFonts w:ascii="Arial" w:hAnsi="Arial" w:cs="Arial"/>
          <w:b/>
          <w:bCs/>
          <w:color w:val="000000"/>
          <w:spacing w:val="4"/>
          <w:sz w:val="21"/>
          <w:szCs w:val="21"/>
        </w:rPr>
        <w:t xml:space="preserve">. </w:t>
      </w:r>
      <w:r w:rsidRPr="00E94281">
        <w:rPr>
          <w:rFonts w:ascii="Arial" w:hAnsi="Arial" w:cs="Arial"/>
          <w:b/>
          <w:bCs/>
          <w:color w:val="000000"/>
          <w:spacing w:val="4"/>
          <w:sz w:val="21"/>
          <w:szCs w:val="21"/>
        </w:rPr>
        <w:t xml:space="preserve"> </w:t>
      </w:r>
    </w:p>
    <w:sectPr w:rsidR="0023091C" w:rsidRPr="00E94281" w:rsidSect="005B25B4">
      <w:footerReference w:type="default" r:id="rId11"/>
      <w:pgSz w:w="11906" w:h="16838"/>
      <w:pgMar w:top="851" w:right="1133" w:bottom="426" w:left="1417" w:header="708" w:footer="4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96CC8" w14:textId="77777777" w:rsidR="00703C7E" w:rsidRDefault="00703C7E" w:rsidP="00C01290">
      <w:r>
        <w:separator/>
      </w:r>
    </w:p>
  </w:endnote>
  <w:endnote w:type="continuationSeparator" w:id="0">
    <w:p w14:paraId="7FA6004D" w14:textId="77777777" w:rsidR="00703C7E" w:rsidRDefault="00703C7E" w:rsidP="00C01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tarSymbol">
    <w:altName w:val="Times New Roman"/>
    <w:charset w:val="02"/>
    <w:family w:val="auto"/>
    <w:pitch w:val="default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BBC7A" w14:textId="77777777" w:rsidR="00DE7634" w:rsidRDefault="00DE7634" w:rsidP="00930808">
    <w:pPr>
      <w:pStyle w:val="Stopka"/>
      <w:jc w:val="center"/>
      <w:rPr>
        <w:rFonts w:ascii="Verdana" w:hAnsi="Verdana"/>
        <w:sz w:val="16"/>
        <w:szCs w:val="16"/>
      </w:rPr>
    </w:pPr>
  </w:p>
  <w:p w14:paraId="787E10AB" w14:textId="77777777" w:rsidR="005B25B4" w:rsidRDefault="005B25B4" w:rsidP="00930808">
    <w:pPr>
      <w:pStyle w:val="Stopka"/>
      <w:jc w:val="center"/>
      <w:rPr>
        <w:rFonts w:ascii="Verdana" w:hAnsi="Verdana"/>
        <w:sz w:val="16"/>
        <w:szCs w:val="16"/>
      </w:rPr>
    </w:pPr>
  </w:p>
  <w:p w14:paraId="48197D73" w14:textId="55033E68" w:rsidR="00D145B6" w:rsidRDefault="00881F5B" w:rsidP="00930808">
    <w:pPr>
      <w:pStyle w:val="Stopka"/>
      <w:jc w:val="center"/>
    </w:pPr>
    <w:r w:rsidRPr="00881F5B">
      <w:rPr>
        <w:rFonts w:ascii="Verdana" w:hAnsi="Verdana"/>
        <w:sz w:val="16"/>
        <w:szCs w:val="16"/>
      </w:rPr>
      <w:t xml:space="preserve">Strona </w:t>
    </w:r>
    <w:r w:rsidR="000B7646" w:rsidRPr="00881F5B">
      <w:rPr>
        <w:rFonts w:ascii="Verdana" w:hAnsi="Verdana"/>
        <w:b/>
        <w:sz w:val="16"/>
        <w:szCs w:val="16"/>
      </w:rPr>
      <w:fldChar w:fldCharType="begin"/>
    </w:r>
    <w:r w:rsidRPr="00881F5B">
      <w:rPr>
        <w:rFonts w:ascii="Verdana" w:hAnsi="Verdana"/>
        <w:b/>
        <w:sz w:val="16"/>
        <w:szCs w:val="16"/>
      </w:rPr>
      <w:instrText>PAGE</w:instrText>
    </w:r>
    <w:r w:rsidR="000B7646" w:rsidRPr="00881F5B">
      <w:rPr>
        <w:rFonts w:ascii="Verdana" w:hAnsi="Verdana"/>
        <w:b/>
        <w:sz w:val="16"/>
        <w:szCs w:val="16"/>
      </w:rPr>
      <w:fldChar w:fldCharType="separate"/>
    </w:r>
    <w:r w:rsidR="007A6D7C">
      <w:rPr>
        <w:rFonts w:ascii="Verdana" w:hAnsi="Verdana"/>
        <w:b/>
        <w:noProof/>
        <w:sz w:val="16"/>
        <w:szCs w:val="16"/>
      </w:rPr>
      <w:t>3</w:t>
    </w:r>
    <w:r w:rsidR="000B7646" w:rsidRPr="00881F5B">
      <w:rPr>
        <w:rFonts w:ascii="Verdana" w:hAnsi="Verdana"/>
        <w:b/>
        <w:sz w:val="16"/>
        <w:szCs w:val="16"/>
      </w:rPr>
      <w:fldChar w:fldCharType="end"/>
    </w:r>
    <w:r w:rsidRPr="00881F5B">
      <w:rPr>
        <w:rFonts w:ascii="Verdana" w:hAnsi="Verdana"/>
        <w:sz w:val="16"/>
        <w:szCs w:val="16"/>
      </w:rPr>
      <w:t xml:space="preserve"> z </w:t>
    </w:r>
    <w:r w:rsidR="000B7646" w:rsidRPr="00881F5B">
      <w:rPr>
        <w:rFonts w:ascii="Verdana" w:hAnsi="Verdana"/>
        <w:b/>
        <w:sz w:val="16"/>
        <w:szCs w:val="16"/>
      </w:rPr>
      <w:fldChar w:fldCharType="begin"/>
    </w:r>
    <w:r w:rsidRPr="00881F5B">
      <w:rPr>
        <w:rFonts w:ascii="Verdana" w:hAnsi="Verdana"/>
        <w:b/>
        <w:sz w:val="16"/>
        <w:szCs w:val="16"/>
      </w:rPr>
      <w:instrText>NUMPAGES</w:instrText>
    </w:r>
    <w:r w:rsidR="000B7646" w:rsidRPr="00881F5B">
      <w:rPr>
        <w:rFonts w:ascii="Verdana" w:hAnsi="Verdana"/>
        <w:b/>
        <w:sz w:val="16"/>
        <w:szCs w:val="16"/>
      </w:rPr>
      <w:fldChar w:fldCharType="separate"/>
    </w:r>
    <w:r w:rsidR="007A6D7C">
      <w:rPr>
        <w:rFonts w:ascii="Verdana" w:hAnsi="Verdana"/>
        <w:b/>
        <w:noProof/>
        <w:sz w:val="16"/>
        <w:szCs w:val="16"/>
      </w:rPr>
      <w:t>3</w:t>
    </w:r>
    <w:r w:rsidR="000B7646" w:rsidRPr="00881F5B">
      <w:rPr>
        <w:rFonts w:ascii="Verdana" w:hAnsi="Verdana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E2BE3" w14:textId="77777777" w:rsidR="00703C7E" w:rsidRDefault="00703C7E" w:rsidP="00C01290">
      <w:r>
        <w:separator/>
      </w:r>
    </w:p>
  </w:footnote>
  <w:footnote w:type="continuationSeparator" w:id="0">
    <w:p w14:paraId="1A4A230C" w14:textId="77777777" w:rsidR="00703C7E" w:rsidRDefault="00703C7E" w:rsidP="00C012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0000002"/>
    <w:multiLevelType w:val="hybridMultilevel"/>
    <w:tmpl w:val="90F465B0"/>
    <w:name w:val="WW8Num2"/>
    <w:lvl w:ilvl="0" w:tplc="72AA57D6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b w:val="0"/>
      </w:rPr>
    </w:lvl>
    <w:lvl w:ilvl="1" w:tplc="21F88350">
      <w:numFmt w:val="decimal"/>
      <w:lvlText w:val=""/>
      <w:lvlJc w:val="left"/>
    </w:lvl>
    <w:lvl w:ilvl="2" w:tplc="3A6A440C">
      <w:numFmt w:val="decimal"/>
      <w:lvlText w:val=""/>
      <w:lvlJc w:val="left"/>
    </w:lvl>
    <w:lvl w:ilvl="3" w:tplc="D834D04A">
      <w:numFmt w:val="decimal"/>
      <w:lvlText w:val=""/>
      <w:lvlJc w:val="left"/>
    </w:lvl>
    <w:lvl w:ilvl="4" w:tplc="42A657B0">
      <w:numFmt w:val="decimal"/>
      <w:lvlText w:val=""/>
      <w:lvlJc w:val="left"/>
    </w:lvl>
    <w:lvl w:ilvl="5" w:tplc="618A7AA4">
      <w:numFmt w:val="decimal"/>
      <w:lvlText w:val=""/>
      <w:lvlJc w:val="left"/>
    </w:lvl>
    <w:lvl w:ilvl="6" w:tplc="84FA06DA">
      <w:numFmt w:val="decimal"/>
      <w:lvlText w:val=""/>
      <w:lvlJc w:val="left"/>
    </w:lvl>
    <w:lvl w:ilvl="7" w:tplc="50E28060">
      <w:numFmt w:val="decimal"/>
      <w:lvlText w:val=""/>
      <w:lvlJc w:val="left"/>
    </w:lvl>
    <w:lvl w:ilvl="8" w:tplc="6A305280">
      <w:numFmt w:val="decimal"/>
      <w:lvlText w:val=""/>
      <w:lvlJc w:val="left"/>
    </w:lvl>
  </w:abstractNum>
  <w:abstractNum w:abstractNumId="2" w15:restartNumberingAfterBreak="0">
    <w:nsid w:val="00000008"/>
    <w:multiLevelType w:val="hybridMultilevel"/>
    <w:tmpl w:val="00000008"/>
    <w:name w:val="WW8Num8"/>
    <w:lvl w:ilvl="0" w:tplc="B0121008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/>
        <w:sz w:val="20"/>
        <w:szCs w:val="20"/>
      </w:rPr>
    </w:lvl>
    <w:lvl w:ilvl="1" w:tplc="6874C8DA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F6EDB8A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FE4670B0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8A9E60C6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23AA9F7E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1A323F12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0DD4EADE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EFBA656C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5635452"/>
    <w:multiLevelType w:val="hybridMultilevel"/>
    <w:tmpl w:val="BE4AD2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617212"/>
    <w:multiLevelType w:val="hybridMultilevel"/>
    <w:tmpl w:val="B8DC5F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1704FB"/>
    <w:multiLevelType w:val="hybridMultilevel"/>
    <w:tmpl w:val="9C0851C4"/>
    <w:name w:val="WW8Num92"/>
    <w:lvl w:ilvl="0" w:tplc="910053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6" w15:restartNumberingAfterBreak="0">
    <w:nsid w:val="0DC73791"/>
    <w:multiLevelType w:val="hybridMultilevel"/>
    <w:tmpl w:val="D80E2A92"/>
    <w:lvl w:ilvl="0" w:tplc="9304A3DA">
      <w:start w:val="1"/>
      <w:numFmt w:val="decimal"/>
      <w:lvlText w:val="%1)"/>
      <w:lvlJc w:val="left"/>
      <w:pPr>
        <w:ind w:left="502" w:hanging="360"/>
      </w:pPr>
      <w:rPr>
        <w:b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565F91"/>
    <w:multiLevelType w:val="hybridMultilevel"/>
    <w:tmpl w:val="ED047262"/>
    <w:lvl w:ilvl="0" w:tplc="04150019">
      <w:start w:val="1"/>
      <w:numFmt w:val="lowerLetter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0596C13"/>
    <w:multiLevelType w:val="hybridMultilevel"/>
    <w:tmpl w:val="A93C11BA"/>
    <w:name w:val="WW8Num4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2266549"/>
    <w:multiLevelType w:val="hybridMultilevel"/>
    <w:tmpl w:val="028C33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8613D7"/>
    <w:multiLevelType w:val="multilevel"/>
    <w:tmpl w:val="EF2626DA"/>
    <w:lvl w:ilvl="0">
      <w:start w:val="1"/>
      <w:numFmt w:val="decimal"/>
      <w:lvlText w:val="%1."/>
      <w:lvlJc w:val="left"/>
      <w:pPr>
        <w:ind w:left="927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8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11" w15:restartNumberingAfterBreak="0">
    <w:nsid w:val="15DF3803"/>
    <w:multiLevelType w:val="multilevel"/>
    <w:tmpl w:val="F84E5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94B7C9B"/>
    <w:multiLevelType w:val="hybridMultilevel"/>
    <w:tmpl w:val="4746BE38"/>
    <w:lvl w:ilvl="0" w:tplc="5300A4E4">
      <w:start w:val="1"/>
      <w:numFmt w:val="bullet"/>
      <w:lvlText w:val="-"/>
      <w:lvlJc w:val="left"/>
      <w:pPr>
        <w:ind w:left="1077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1D433A3E"/>
    <w:multiLevelType w:val="hybridMultilevel"/>
    <w:tmpl w:val="D59A3074"/>
    <w:lvl w:ilvl="0" w:tplc="4AE8FBDC">
      <w:start w:val="3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8102CA"/>
    <w:multiLevelType w:val="hybridMultilevel"/>
    <w:tmpl w:val="F1D65A00"/>
    <w:name w:val="WW8Num282222"/>
    <w:lvl w:ilvl="0" w:tplc="AA761AA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FCD2960"/>
    <w:multiLevelType w:val="hybridMultilevel"/>
    <w:tmpl w:val="EDE4E5EA"/>
    <w:lvl w:ilvl="0" w:tplc="AB6CF5C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74C57CA"/>
    <w:multiLevelType w:val="hybridMultilevel"/>
    <w:tmpl w:val="03E0F09C"/>
    <w:name w:val="WW8Num74"/>
    <w:lvl w:ilvl="0" w:tplc="2D0A5C5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color w:val="auto"/>
        <w:sz w:val="20"/>
        <w:szCs w:val="20"/>
      </w:rPr>
    </w:lvl>
    <w:lvl w:ilvl="1" w:tplc="C6B49774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 w:tplc="D1BE2064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EF0C3E6E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 w:tplc="890CF30C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 w:tplc="CD027E4C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 w:tplc="A260BF0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 w:tplc="FAB6D44C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 w:tplc="E83E5AC0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7" w15:restartNumberingAfterBreak="0">
    <w:nsid w:val="34D623C4"/>
    <w:multiLevelType w:val="hybridMultilevel"/>
    <w:tmpl w:val="C1B017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3A3DDF"/>
    <w:multiLevelType w:val="hybridMultilevel"/>
    <w:tmpl w:val="9EE2B1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286975"/>
    <w:multiLevelType w:val="hybridMultilevel"/>
    <w:tmpl w:val="30EC3958"/>
    <w:lvl w:ilvl="0" w:tplc="6CAC7BCE">
      <w:start w:val="3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613BDB"/>
    <w:multiLevelType w:val="hybridMultilevel"/>
    <w:tmpl w:val="26C48B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FE4E29"/>
    <w:multiLevelType w:val="hybridMultilevel"/>
    <w:tmpl w:val="80FCA0D8"/>
    <w:lvl w:ilvl="0" w:tplc="FCB072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ADEA0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9900D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BA7E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20F2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B6C2F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8671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BA61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3005C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C017F0"/>
    <w:multiLevelType w:val="hybridMultilevel"/>
    <w:tmpl w:val="000078C0"/>
    <w:lvl w:ilvl="0" w:tplc="3C46992C">
      <w:start w:val="4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1768EC"/>
    <w:multiLevelType w:val="hybridMultilevel"/>
    <w:tmpl w:val="409282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7B00DB"/>
    <w:multiLevelType w:val="hybridMultilevel"/>
    <w:tmpl w:val="9C503ACC"/>
    <w:lvl w:ilvl="0" w:tplc="088E925E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5F910743"/>
    <w:multiLevelType w:val="hybridMultilevel"/>
    <w:tmpl w:val="FB0E1156"/>
    <w:lvl w:ilvl="0" w:tplc="74B6FC2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2F10F0"/>
    <w:multiLevelType w:val="hybridMultilevel"/>
    <w:tmpl w:val="D74E551E"/>
    <w:lvl w:ilvl="0" w:tplc="BE66E0BC">
      <w:start w:val="1"/>
      <w:numFmt w:val="decimal"/>
      <w:pStyle w:val="Akapitzlist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FD38FC"/>
    <w:multiLevelType w:val="hybridMultilevel"/>
    <w:tmpl w:val="8C60D164"/>
    <w:lvl w:ilvl="0" w:tplc="84FAE656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8420B7"/>
    <w:multiLevelType w:val="hybridMultilevel"/>
    <w:tmpl w:val="8C60EB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D213A0"/>
    <w:multiLevelType w:val="hybridMultilevel"/>
    <w:tmpl w:val="39B2BDAA"/>
    <w:lvl w:ilvl="0" w:tplc="B17EE69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C4C7DB5"/>
    <w:multiLevelType w:val="hybridMultilevel"/>
    <w:tmpl w:val="A55AF74C"/>
    <w:lvl w:ilvl="0" w:tplc="0415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545385A"/>
    <w:multiLevelType w:val="hybridMultilevel"/>
    <w:tmpl w:val="B8DC5F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92D0434"/>
    <w:multiLevelType w:val="hybridMultilevel"/>
    <w:tmpl w:val="68F04C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F4B46CC"/>
    <w:multiLevelType w:val="hybridMultilevel"/>
    <w:tmpl w:val="6256D6A4"/>
    <w:lvl w:ilvl="0" w:tplc="FF7014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0C041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83231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A623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40A3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2487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FEC7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8C75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3414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3"/>
  </w:num>
  <w:num w:numId="3">
    <w:abstractNumId w:val="26"/>
  </w:num>
  <w:num w:numId="4">
    <w:abstractNumId w:val="28"/>
  </w:num>
  <w:num w:numId="5">
    <w:abstractNumId w:val="20"/>
  </w:num>
  <w:num w:numId="6">
    <w:abstractNumId w:val="23"/>
  </w:num>
  <w:num w:numId="7">
    <w:abstractNumId w:val="17"/>
  </w:num>
  <w:num w:numId="8">
    <w:abstractNumId w:val="7"/>
  </w:num>
  <w:num w:numId="9">
    <w:abstractNumId w:val="27"/>
  </w:num>
  <w:num w:numId="1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0"/>
  </w:num>
  <w:num w:numId="12">
    <w:abstractNumId w:val="10"/>
  </w:num>
  <w:num w:numId="13">
    <w:abstractNumId w:val="32"/>
  </w:num>
  <w:num w:numId="14">
    <w:abstractNumId w:val="6"/>
  </w:num>
  <w:num w:numId="15">
    <w:abstractNumId w:val="12"/>
  </w:num>
  <w:num w:numId="16">
    <w:abstractNumId w:val="3"/>
  </w:num>
  <w:num w:numId="17">
    <w:abstractNumId w:val="24"/>
  </w:num>
  <w:num w:numId="18">
    <w:abstractNumId w:val="15"/>
  </w:num>
  <w:num w:numId="19">
    <w:abstractNumId w:val="31"/>
  </w:num>
  <w:num w:numId="20">
    <w:abstractNumId w:val="4"/>
  </w:num>
  <w:num w:numId="21">
    <w:abstractNumId w:val="25"/>
  </w:num>
  <w:num w:numId="22">
    <w:abstractNumId w:val="9"/>
  </w:num>
  <w:num w:numId="23">
    <w:abstractNumId w:val="19"/>
  </w:num>
  <w:num w:numId="24">
    <w:abstractNumId w:val="13"/>
  </w:num>
  <w:num w:numId="25">
    <w:abstractNumId w:val="22"/>
  </w:num>
  <w:num w:numId="26">
    <w:abstractNumId w:val="18"/>
  </w:num>
  <w:num w:numId="27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CD3"/>
    <w:rsid w:val="0000247C"/>
    <w:rsid w:val="000034E4"/>
    <w:rsid w:val="00006D59"/>
    <w:rsid w:val="000101AB"/>
    <w:rsid w:val="00010A8C"/>
    <w:rsid w:val="00011630"/>
    <w:rsid w:val="00013A64"/>
    <w:rsid w:val="0001452D"/>
    <w:rsid w:val="000172B0"/>
    <w:rsid w:val="00017987"/>
    <w:rsid w:val="00022E13"/>
    <w:rsid w:val="00023C7D"/>
    <w:rsid w:val="0002499A"/>
    <w:rsid w:val="000278EA"/>
    <w:rsid w:val="000358E6"/>
    <w:rsid w:val="000367E8"/>
    <w:rsid w:val="000402F2"/>
    <w:rsid w:val="000409DC"/>
    <w:rsid w:val="00042C14"/>
    <w:rsid w:val="00043469"/>
    <w:rsid w:val="000478FA"/>
    <w:rsid w:val="000514CF"/>
    <w:rsid w:val="00052B4C"/>
    <w:rsid w:val="00056D59"/>
    <w:rsid w:val="000618EE"/>
    <w:rsid w:val="00064EDF"/>
    <w:rsid w:val="00065111"/>
    <w:rsid w:val="00065590"/>
    <w:rsid w:val="00065907"/>
    <w:rsid w:val="00065BAB"/>
    <w:rsid w:val="00065EA6"/>
    <w:rsid w:val="0006634A"/>
    <w:rsid w:val="000672D6"/>
    <w:rsid w:val="000724D7"/>
    <w:rsid w:val="00072683"/>
    <w:rsid w:val="000752D7"/>
    <w:rsid w:val="00076E48"/>
    <w:rsid w:val="00081B7B"/>
    <w:rsid w:val="00083501"/>
    <w:rsid w:val="000877F1"/>
    <w:rsid w:val="00090354"/>
    <w:rsid w:val="00090473"/>
    <w:rsid w:val="00092056"/>
    <w:rsid w:val="00093A42"/>
    <w:rsid w:val="00095F51"/>
    <w:rsid w:val="0009603F"/>
    <w:rsid w:val="00097AD3"/>
    <w:rsid w:val="000A0781"/>
    <w:rsid w:val="000A1892"/>
    <w:rsid w:val="000A228C"/>
    <w:rsid w:val="000A32B3"/>
    <w:rsid w:val="000A4150"/>
    <w:rsid w:val="000B4FFD"/>
    <w:rsid w:val="000B578D"/>
    <w:rsid w:val="000B7646"/>
    <w:rsid w:val="000C3195"/>
    <w:rsid w:val="000C4F31"/>
    <w:rsid w:val="000D06AE"/>
    <w:rsid w:val="000D3DB6"/>
    <w:rsid w:val="000D422B"/>
    <w:rsid w:val="000D55B4"/>
    <w:rsid w:val="000D5883"/>
    <w:rsid w:val="000D5D71"/>
    <w:rsid w:val="000D642F"/>
    <w:rsid w:val="000D6620"/>
    <w:rsid w:val="000E04A6"/>
    <w:rsid w:val="000E1056"/>
    <w:rsid w:val="000E1AA9"/>
    <w:rsid w:val="000E304D"/>
    <w:rsid w:val="000F02D7"/>
    <w:rsid w:val="000F12DB"/>
    <w:rsid w:val="000F15B7"/>
    <w:rsid w:val="000F5AAB"/>
    <w:rsid w:val="000F6D81"/>
    <w:rsid w:val="00100094"/>
    <w:rsid w:val="00100B4D"/>
    <w:rsid w:val="00102E20"/>
    <w:rsid w:val="00105B06"/>
    <w:rsid w:val="00117AAC"/>
    <w:rsid w:val="00121878"/>
    <w:rsid w:val="00123829"/>
    <w:rsid w:val="001239EE"/>
    <w:rsid w:val="00124439"/>
    <w:rsid w:val="00125339"/>
    <w:rsid w:val="0012784A"/>
    <w:rsid w:val="001301FB"/>
    <w:rsid w:val="00131C05"/>
    <w:rsid w:val="00133C08"/>
    <w:rsid w:val="001347C5"/>
    <w:rsid w:val="00137B42"/>
    <w:rsid w:val="00144608"/>
    <w:rsid w:val="001453B2"/>
    <w:rsid w:val="00146131"/>
    <w:rsid w:val="00146C47"/>
    <w:rsid w:val="00147A31"/>
    <w:rsid w:val="00151087"/>
    <w:rsid w:val="00153A06"/>
    <w:rsid w:val="00153CD1"/>
    <w:rsid w:val="001567A4"/>
    <w:rsid w:val="00156E17"/>
    <w:rsid w:val="00160669"/>
    <w:rsid w:val="001608E1"/>
    <w:rsid w:val="00160FB4"/>
    <w:rsid w:val="00161AF4"/>
    <w:rsid w:val="00163551"/>
    <w:rsid w:val="0017004B"/>
    <w:rsid w:val="0017029E"/>
    <w:rsid w:val="001713EB"/>
    <w:rsid w:val="00173602"/>
    <w:rsid w:val="0017383C"/>
    <w:rsid w:val="00174321"/>
    <w:rsid w:val="00174556"/>
    <w:rsid w:val="001749CF"/>
    <w:rsid w:val="0017631C"/>
    <w:rsid w:val="00176A1A"/>
    <w:rsid w:val="00177172"/>
    <w:rsid w:val="00182A90"/>
    <w:rsid w:val="00183570"/>
    <w:rsid w:val="00183B91"/>
    <w:rsid w:val="001844F2"/>
    <w:rsid w:val="00185816"/>
    <w:rsid w:val="00187B26"/>
    <w:rsid w:val="001900B1"/>
    <w:rsid w:val="001906E2"/>
    <w:rsid w:val="0019226B"/>
    <w:rsid w:val="00192B52"/>
    <w:rsid w:val="0019325A"/>
    <w:rsid w:val="001959BB"/>
    <w:rsid w:val="001A3469"/>
    <w:rsid w:val="001A53BD"/>
    <w:rsid w:val="001A7333"/>
    <w:rsid w:val="001B13DA"/>
    <w:rsid w:val="001B1AF6"/>
    <w:rsid w:val="001B4E8D"/>
    <w:rsid w:val="001B4FE1"/>
    <w:rsid w:val="001B5955"/>
    <w:rsid w:val="001B5A1E"/>
    <w:rsid w:val="001B6485"/>
    <w:rsid w:val="001C1B19"/>
    <w:rsid w:val="001C69F8"/>
    <w:rsid w:val="001D02A3"/>
    <w:rsid w:val="001D26F6"/>
    <w:rsid w:val="001D4586"/>
    <w:rsid w:val="001D4AA0"/>
    <w:rsid w:val="001E4723"/>
    <w:rsid w:val="001E7A40"/>
    <w:rsid w:val="001F1222"/>
    <w:rsid w:val="001F21A5"/>
    <w:rsid w:val="001F2641"/>
    <w:rsid w:val="001F6D56"/>
    <w:rsid w:val="0020233F"/>
    <w:rsid w:val="0020240F"/>
    <w:rsid w:val="0020489B"/>
    <w:rsid w:val="0020501B"/>
    <w:rsid w:val="00206ABD"/>
    <w:rsid w:val="002074A2"/>
    <w:rsid w:val="002115FB"/>
    <w:rsid w:val="00212B67"/>
    <w:rsid w:val="00213DF0"/>
    <w:rsid w:val="00214B25"/>
    <w:rsid w:val="00217936"/>
    <w:rsid w:val="00220E3E"/>
    <w:rsid w:val="0022372D"/>
    <w:rsid w:val="00225A54"/>
    <w:rsid w:val="00225FE0"/>
    <w:rsid w:val="00230525"/>
    <w:rsid w:val="0023091C"/>
    <w:rsid w:val="00234D5A"/>
    <w:rsid w:val="00235FC6"/>
    <w:rsid w:val="00237E1B"/>
    <w:rsid w:val="0024004E"/>
    <w:rsid w:val="00241B6B"/>
    <w:rsid w:val="00242DBC"/>
    <w:rsid w:val="002431D8"/>
    <w:rsid w:val="0024408A"/>
    <w:rsid w:val="002467A3"/>
    <w:rsid w:val="00246D9A"/>
    <w:rsid w:val="00254AF4"/>
    <w:rsid w:val="00254BB7"/>
    <w:rsid w:val="002554F0"/>
    <w:rsid w:val="002554F3"/>
    <w:rsid w:val="00256A0A"/>
    <w:rsid w:val="00257C3B"/>
    <w:rsid w:val="002605CD"/>
    <w:rsid w:val="002606A0"/>
    <w:rsid w:val="002629A4"/>
    <w:rsid w:val="002649B9"/>
    <w:rsid w:val="002654C5"/>
    <w:rsid w:val="00265D1B"/>
    <w:rsid w:val="00267753"/>
    <w:rsid w:val="0026783A"/>
    <w:rsid w:val="0027072E"/>
    <w:rsid w:val="00272D3C"/>
    <w:rsid w:val="002752C1"/>
    <w:rsid w:val="00276357"/>
    <w:rsid w:val="002769EA"/>
    <w:rsid w:val="00277685"/>
    <w:rsid w:val="00277841"/>
    <w:rsid w:val="002818FB"/>
    <w:rsid w:val="00286375"/>
    <w:rsid w:val="00291CB6"/>
    <w:rsid w:val="00292C5E"/>
    <w:rsid w:val="00293906"/>
    <w:rsid w:val="002A479B"/>
    <w:rsid w:val="002A543D"/>
    <w:rsid w:val="002A54E5"/>
    <w:rsid w:val="002A64F0"/>
    <w:rsid w:val="002B03FD"/>
    <w:rsid w:val="002B4105"/>
    <w:rsid w:val="002B41CC"/>
    <w:rsid w:val="002B5090"/>
    <w:rsid w:val="002C04D2"/>
    <w:rsid w:val="002C2796"/>
    <w:rsid w:val="002C5CD4"/>
    <w:rsid w:val="002C6385"/>
    <w:rsid w:val="002C75D4"/>
    <w:rsid w:val="002C7E94"/>
    <w:rsid w:val="002D2386"/>
    <w:rsid w:val="002D3970"/>
    <w:rsid w:val="002D3A9E"/>
    <w:rsid w:val="002D3C12"/>
    <w:rsid w:val="002D4153"/>
    <w:rsid w:val="002E0D79"/>
    <w:rsid w:val="002E2603"/>
    <w:rsid w:val="002E2661"/>
    <w:rsid w:val="002E3D12"/>
    <w:rsid w:val="002E587C"/>
    <w:rsid w:val="002E6346"/>
    <w:rsid w:val="002E7123"/>
    <w:rsid w:val="002F3339"/>
    <w:rsid w:val="002F3729"/>
    <w:rsid w:val="002F490D"/>
    <w:rsid w:val="002F4DFE"/>
    <w:rsid w:val="002F6656"/>
    <w:rsid w:val="002F6EA8"/>
    <w:rsid w:val="002F706E"/>
    <w:rsid w:val="00300AEA"/>
    <w:rsid w:val="003019D9"/>
    <w:rsid w:val="00301C19"/>
    <w:rsid w:val="003042B3"/>
    <w:rsid w:val="00304432"/>
    <w:rsid w:val="003048C0"/>
    <w:rsid w:val="00304FE6"/>
    <w:rsid w:val="00305AD9"/>
    <w:rsid w:val="003071C9"/>
    <w:rsid w:val="00307A44"/>
    <w:rsid w:val="003109F9"/>
    <w:rsid w:val="00310E97"/>
    <w:rsid w:val="00311727"/>
    <w:rsid w:val="00315447"/>
    <w:rsid w:val="00324633"/>
    <w:rsid w:val="00324EE4"/>
    <w:rsid w:val="00325AC4"/>
    <w:rsid w:val="003266FE"/>
    <w:rsid w:val="00327D5B"/>
    <w:rsid w:val="00330A63"/>
    <w:rsid w:val="0033104F"/>
    <w:rsid w:val="0033124C"/>
    <w:rsid w:val="0033281D"/>
    <w:rsid w:val="003354E8"/>
    <w:rsid w:val="0033627F"/>
    <w:rsid w:val="0034175B"/>
    <w:rsid w:val="003436B7"/>
    <w:rsid w:val="00344E48"/>
    <w:rsid w:val="00350F68"/>
    <w:rsid w:val="003515E2"/>
    <w:rsid w:val="0035230D"/>
    <w:rsid w:val="00352657"/>
    <w:rsid w:val="00354161"/>
    <w:rsid w:val="00354426"/>
    <w:rsid w:val="00354D5C"/>
    <w:rsid w:val="00356D44"/>
    <w:rsid w:val="0035726E"/>
    <w:rsid w:val="00365033"/>
    <w:rsid w:val="003706BD"/>
    <w:rsid w:val="00370783"/>
    <w:rsid w:val="003734B1"/>
    <w:rsid w:val="003735CE"/>
    <w:rsid w:val="003736C2"/>
    <w:rsid w:val="00374829"/>
    <w:rsid w:val="00383684"/>
    <w:rsid w:val="0038378B"/>
    <w:rsid w:val="00383EDF"/>
    <w:rsid w:val="003854D8"/>
    <w:rsid w:val="003902D0"/>
    <w:rsid w:val="00393B42"/>
    <w:rsid w:val="00395F1E"/>
    <w:rsid w:val="003965E4"/>
    <w:rsid w:val="00397545"/>
    <w:rsid w:val="00397576"/>
    <w:rsid w:val="003A1DBC"/>
    <w:rsid w:val="003A34D6"/>
    <w:rsid w:val="003A3FCC"/>
    <w:rsid w:val="003B2985"/>
    <w:rsid w:val="003B2E11"/>
    <w:rsid w:val="003B579D"/>
    <w:rsid w:val="003C1C36"/>
    <w:rsid w:val="003C4E2D"/>
    <w:rsid w:val="003D064E"/>
    <w:rsid w:val="003D1535"/>
    <w:rsid w:val="003D1602"/>
    <w:rsid w:val="003D5879"/>
    <w:rsid w:val="003E1525"/>
    <w:rsid w:val="003E2B4B"/>
    <w:rsid w:val="003E315E"/>
    <w:rsid w:val="003E5789"/>
    <w:rsid w:val="003E6B85"/>
    <w:rsid w:val="003E6D25"/>
    <w:rsid w:val="003E7885"/>
    <w:rsid w:val="003F19FF"/>
    <w:rsid w:val="003F2F5A"/>
    <w:rsid w:val="003F4D03"/>
    <w:rsid w:val="003F4D2E"/>
    <w:rsid w:val="003F5749"/>
    <w:rsid w:val="003F679B"/>
    <w:rsid w:val="00404049"/>
    <w:rsid w:val="00405843"/>
    <w:rsid w:val="00406A08"/>
    <w:rsid w:val="004077FC"/>
    <w:rsid w:val="00412D7C"/>
    <w:rsid w:val="0041304A"/>
    <w:rsid w:val="00413BF3"/>
    <w:rsid w:val="00416B86"/>
    <w:rsid w:val="00417CE7"/>
    <w:rsid w:val="004218F2"/>
    <w:rsid w:val="0042206B"/>
    <w:rsid w:val="00422E11"/>
    <w:rsid w:val="00424ED8"/>
    <w:rsid w:val="0042505D"/>
    <w:rsid w:val="0042554E"/>
    <w:rsid w:val="00433561"/>
    <w:rsid w:val="00433ACC"/>
    <w:rsid w:val="00436371"/>
    <w:rsid w:val="00436C05"/>
    <w:rsid w:val="00440EC0"/>
    <w:rsid w:val="00441E08"/>
    <w:rsid w:val="0044386A"/>
    <w:rsid w:val="0044419C"/>
    <w:rsid w:val="00453808"/>
    <w:rsid w:val="00453CBF"/>
    <w:rsid w:val="004560B0"/>
    <w:rsid w:val="00456C36"/>
    <w:rsid w:val="00464265"/>
    <w:rsid w:val="00470463"/>
    <w:rsid w:val="00470F04"/>
    <w:rsid w:val="00471BAA"/>
    <w:rsid w:val="0047366A"/>
    <w:rsid w:val="00474051"/>
    <w:rsid w:val="00474F3C"/>
    <w:rsid w:val="00475CB7"/>
    <w:rsid w:val="00476DD5"/>
    <w:rsid w:val="0048174C"/>
    <w:rsid w:val="004830A5"/>
    <w:rsid w:val="00485EB9"/>
    <w:rsid w:val="004862D5"/>
    <w:rsid w:val="00486D8A"/>
    <w:rsid w:val="004907BA"/>
    <w:rsid w:val="00490DEB"/>
    <w:rsid w:val="00491831"/>
    <w:rsid w:val="004919E7"/>
    <w:rsid w:val="00491E89"/>
    <w:rsid w:val="00496880"/>
    <w:rsid w:val="00497234"/>
    <w:rsid w:val="00497A9E"/>
    <w:rsid w:val="004A3ACC"/>
    <w:rsid w:val="004A3E17"/>
    <w:rsid w:val="004A76BE"/>
    <w:rsid w:val="004A7827"/>
    <w:rsid w:val="004B05C4"/>
    <w:rsid w:val="004B317F"/>
    <w:rsid w:val="004B341C"/>
    <w:rsid w:val="004B4CC6"/>
    <w:rsid w:val="004B69DD"/>
    <w:rsid w:val="004B6B77"/>
    <w:rsid w:val="004B6BBF"/>
    <w:rsid w:val="004C050D"/>
    <w:rsid w:val="004C2A56"/>
    <w:rsid w:val="004C4394"/>
    <w:rsid w:val="004C4399"/>
    <w:rsid w:val="004C4475"/>
    <w:rsid w:val="004C55D4"/>
    <w:rsid w:val="004C59B1"/>
    <w:rsid w:val="004C7BD4"/>
    <w:rsid w:val="004C7C5D"/>
    <w:rsid w:val="004D2FB1"/>
    <w:rsid w:val="004D3F96"/>
    <w:rsid w:val="004D5CF2"/>
    <w:rsid w:val="004D6109"/>
    <w:rsid w:val="004D72CD"/>
    <w:rsid w:val="004D76BB"/>
    <w:rsid w:val="004E00E5"/>
    <w:rsid w:val="004E62FA"/>
    <w:rsid w:val="004E64EA"/>
    <w:rsid w:val="004F1A8A"/>
    <w:rsid w:val="004F30BA"/>
    <w:rsid w:val="0050067A"/>
    <w:rsid w:val="00501580"/>
    <w:rsid w:val="00502C97"/>
    <w:rsid w:val="00502FB9"/>
    <w:rsid w:val="00507834"/>
    <w:rsid w:val="005102BC"/>
    <w:rsid w:val="0051250D"/>
    <w:rsid w:val="00512705"/>
    <w:rsid w:val="00514A50"/>
    <w:rsid w:val="00524AA1"/>
    <w:rsid w:val="0052552E"/>
    <w:rsid w:val="00527599"/>
    <w:rsid w:val="005303A1"/>
    <w:rsid w:val="005317B3"/>
    <w:rsid w:val="005326B4"/>
    <w:rsid w:val="00532F41"/>
    <w:rsid w:val="00536655"/>
    <w:rsid w:val="00537C74"/>
    <w:rsid w:val="005408D4"/>
    <w:rsid w:val="00543E2F"/>
    <w:rsid w:val="00544F13"/>
    <w:rsid w:val="00545DEE"/>
    <w:rsid w:val="00550459"/>
    <w:rsid w:val="00550C6D"/>
    <w:rsid w:val="00551727"/>
    <w:rsid w:val="00552ABC"/>
    <w:rsid w:val="00553258"/>
    <w:rsid w:val="00553BE1"/>
    <w:rsid w:val="00553F2A"/>
    <w:rsid w:val="0055409E"/>
    <w:rsid w:val="0055453F"/>
    <w:rsid w:val="00554C72"/>
    <w:rsid w:val="0055564E"/>
    <w:rsid w:val="005557D6"/>
    <w:rsid w:val="00555A92"/>
    <w:rsid w:val="005625E2"/>
    <w:rsid w:val="00564681"/>
    <w:rsid w:val="00567191"/>
    <w:rsid w:val="00571209"/>
    <w:rsid w:val="005729F5"/>
    <w:rsid w:val="005736F9"/>
    <w:rsid w:val="00573E1F"/>
    <w:rsid w:val="00575983"/>
    <w:rsid w:val="00575B95"/>
    <w:rsid w:val="005809DC"/>
    <w:rsid w:val="00581C54"/>
    <w:rsid w:val="00582184"/>
    <w:rsid w:val="00582A35"/>
    <w:rsid w:val="00586B12"/>
    <w:rsid w:val="00587C70"/>
    <w:rsid w:val="00587EC4"/>
    <w:rsid w:val="00593B40"/>
    <w:rsid w:val="00593B88"/>
    <w:rsid w:val="005A0343"/>
    <w:rsid w:val="005A66CF"/>
    <w:rsid w:val="005B0242"/>
    <w:rsid w:val="005B039E"/>
    <w:rsid w:val="005B110C"/>
    <w:rsid w:val="005B25B4"/>
    <w:rsid w:val="005B3CE3"/>
    <w:rsid w:val="005B3FC1"/>
    <w:rsid w:val="005B4C77"/>
    <w:rsid w:val="005B6476"/>
    <w:rsid w:val="005B788E"/>
    <w:rsid w:val="005C1AFE"/>
    <w:rsid w:val="005C3432"/>
    <w:rsid w:val="005C47F5"/>
    <w:rsid w:val="005C5B48"/>
    <w:rsid w:val="005C764F"/>
    <w:rsid w:val="005D0E5B"/>
    <w:rsid w:val="005D12BD"/>
    <w:rsid w:val="005D2583"/>
    <w:rsid w:val="005D2F21"/>
    <w:rsid w:val="005D514E"/>
    <w:rsid w:val="005D5651"/>
    <w:rsid w:val="005DED66"/>
    <w:rsid w:val="005E234E"/>
    <w:rsid w:val="005E2D81"/>
    <w:rsid w:val="005E451A"/>
    <w:rsid w:val="005E578B"/>
    <w:rsid w:val="005E69E4"/>
    <w:rsid w:val="005F0991"/>
    <w:rsid w:val="005F0B4F"/>
    <w:rsid w:val="005F1295"/>
    <w:rsid w:val="005F1714"/>
    <w:rsid w:val="005F22CA"/>
    <w:rsid w:val="005F3EB5"/>
    <w:rsid w:val="0060160A"/>
    <w:rsid w:val="00605CBB"/>
    <w:rsid w:val="0061068F"/>
    <w:rsid w:val="00611A16"/>
    <w:rsid w:val="006147BD"/>
    <w:rsid w:val="0061749B"/>
    <w:rsid w:val="0062121F"/>
    <w:rsid w:val="006212B2"/>
    <w:rsid w:val="0062163D"/>
    <w:rsid w:val="006253B7"/>
    <w:rsid w:val="00626ED7"/>
    <w:rsid w:val="00631C58"/>
    <w:rsid w:val="00635C15"/>
    <w:rsid w:val="00635C26"/>
    <w:rsid w:val="00636E23"/>
    <w:rsid w:val="00644752"/>
    <w:rsid w:val="006464D6"/>
    <w:rsid w:val="00646E43"/>
    <w:rsid w:val="006503AB"/>
    <w:rsid w:val="00651DCF"/>
    <w:rsid w:val="0065457F"/>
    <w:rsid w:val="006600F6"/>
    <w:rsid w:val="00661BBC"/>
    <w:rsid w:val="00664ACE"/>
    <w:rsid w:val="00664B18"/>
    <w:rsid w:val="006654BD"/>
    <w:rsid w:val="006658EF"/>
    <w:rsid w:val="00665A0A"/>
    <w:rsid w:val="00665F8C"/>
    <w:rsid w:val="00667CD2"/>
    <w:rsid w:val="006715E8"/>
    <w:rsid w:val="00672171"/>
    <w:rsid w:val="006727B5"/>
    <w:rsid w:val="00673D14"/>
    <w:rsid w:val="00674489"/>
    <w:rsid w:val="006749BC"/>
    <w:rsid w:val="00674A13"/>
    <w:rsid w:val="00677C44"/>
    <w:rsid w:val="0067B8CA"/>
    <w:rsid w:val="00681B37"/>
    <w:rsid w:val="006844DC"/>
    <w:rsid w:val="0068569A"/>
    <w:rsid w:val="0068623C"/>
    <w:rsid w:val="00687E59"/>
    <w:rsid w:val="00690587"/>
    <w:rsid w:val="00695286"/>
    <w:rsid w:val="0069555C"/>
    <w:rsid w:val="006959E2"/>
    <w:rsid w:val="0069648A"/>
    <w:rsid w:val="006A063F"/>
    <w:rsid w:val="006A17EC"/>
    <w:rsid w:val="006A187E"/>
    <w:rsid w:val="006A2103"/>
    <w:rsid w:val="006A2C41"/>
    <w:rsid w:val="006A5086"/>
    <w:rsid w:val="006A6504"/>
    <w:rsid w:val="006A7E72"/>
    <w:rsid w:val="006B083C"/>
    <w:rsid w:val="006B0D92"/>
    <w:rsid w:val="006B39AE"/>
    <w:rsid w:val="006B5F88"/>
    <w:rsid w:val="006B79C5"/>
    <w:rsid w:val="006B7B54"/>
    <w:rsid w:val="006C0D4E"/>
    <w:rsid w:val="006C26BE"/>
    <w:rsid w:val="006C3977"/>
    <w:rsid w:val="006C56E5"/>
    <w:rsid w:val="006C5B2B"/>
    <w:rsid w:val="006C6E47"/>
    <w:rsid w:val="006D0414"/>
    <w:rsid w:val="006D0439"/>
    <w:rsid w:val="006D1FA0"/>
    <w:rsid w:val="006D2C0E"/>
    <w:rsid w:val="006D3331"/>
    <w:rsid w:val="006D5896"/>
    <w:rsid w:val="006D5F8D"/>
    <w:rsid w:val="006E024C"/>
    <w:rsid w:val="006E0BCD"/>
    <w:rsid w:val="006E5AF0"/>
    <w:rsid w:val="006F0994"/>
    <w:rsid w:val="006F0CFD"/>
    <w:rsid w:val="006F170D"/>
    <w:rsid w:val="006F2048"/>
    <w:rsid w:val="006F27D5"/>
    <w:rsid w:val="006F56BF"/>
    <w:rsid w:val="006F599E"/>
    <w:rsid w:val="006F742F"/>
    <w:rsid w:val="00701796"/>
    <w:rsid w:val="007021DF"/>
    <w:rsid w:val="00703015"/>
    <w:rsid w:val="00703C7E"/>
    <w:rsid w:val="007041A4"/>
    <w:rsid w:val="007050F1"/>
    <w:rsid w:val="00705D09"/>
    <w:rsid w:val="00706672"/>
    <w:rsid w:val="007121CA"/>
    <w:rsid w:val="00712BAB"/>
    <w:rsid w:val="00715011"/>
    <w:rsid w:val="00717422"/>
    <w:rsid w:val="00717B22"/>
    <w:rsid w:val="00717F4B"/>
    <w:rsid w:val="00721520"/>
    <w:rsid w:val="00725300"/>
    <w:rsid w:val="00727F41"/>
    <w:rsid w:val="007307D3"/>
    <w:rsid w:val="00734C74"/>
    <w:rsid w:val="00734EB6"/>
    <w:rsid w:val="00736DD6"/>
    <w:rsid w:val="00737347"/>
    <w:rsid w:val="00740696"/>
    <w:rsid w:val="00741671"/>
    <w:rsid w:val="0074248C"/>
    <w:rsid w:val="00746DD7"/>
    <w:rsid w:val="00750144"/>
    <w:rsid w:val="007525A3"/>
    <w:rsid w:val="0075544D"/>
    <w:rsid w:val="0075797E"/>
    <w:rsid w:val="00761945"/>
    <w:rsid w:val="007661E3"/>
    <w:rsid w:val="0076789A"/>
    <w:rsid w:val="00775B8B"/>
    <w:rsid w:val="00775C26"/>
    <w:rsid w:val="00775D91"/>
    <w:rsid w:val="00780AB3"/>
    <w:rsid w:val="00780C78"/>
    <w:rsid w:val="00781900"/>
    <w:rsid w:val="007822F3"/>
    <w:rsid w:val="007868FA"/>
    <w:rsid w:val="00791C40"/>
    <w:rsid w:val="00794F7D"/>
    <w:rsid w:val="00795CBA"/>
    <w:rsid w:val="00795FA5"/>
    <w:rsid w:val="007A29CA"/>
    <w:rsid w:val="007A3FAF"/>
    <w:rsid w:val="007A6D7C"/>
    <w:rsid w:val="007A705F"/>
    <w:rsid w:val="007A79A3"/>
    <w:rsid w:val="007B3A54"/>
    <w:rsid w:val="007B4B72"/>
    <w:rsid w:val="007B7253"/>
    <w:rsid w:val="007B7740"/>
    <w:rsid w:val="007C02C8"/>
    <w:rsid w:val="007C030B"/>
    <w:rsid w:val="007C1D24"/>
    <w:rsid w:val="007C217A"/>
    <w:rsid w:val="007C57CC"/>
    <w:rsid w:val="007D21A9"/>
    <w:rsid w:val="007D4DAB"/>
    <w:rsid w:val="007D58A8"/>
    <w:rsid w:val="007D62B8"/>
    <w:rsid w:val="007D7801"/>
    <w:rsid w:val="007D7CAE"/>
    <w:rsid w:val="007E07C8"/>
    <w:rsid w:val="007E3F2F"/>
    <w:rsid w:val="007E4FE3"/>
    <w:rsid w:val="007E5F1A"/>
    <w:rsid w:val="007E6AA9"/>
    <w:rsid w:val="007E736B"/>
    <w:rsid w:val="007F05C0"/>
    <w:rsid w:val="007F67F1"/>
    <w:rsid w:val="007F6C5A"/>
    <w:rsid w:val="007F6D6C"/>
    <w:rsid w:val="007F6FA8"/>
    <w:rsid w:val="007F7CC7"/>
    <w:rsid w:val="008013E2"/>
    <w:rsid w:val="00801C65"/>
    <w:rsid w:val="00807BF0"/>
    <w:rsid w:val="00810189"/>
    <w:rsid w:val="0081078E"/>
    <w:rsid w:val="008109DA"/>
    <w:rsid w:val="0081458A"/>
    <w:rsid w:val="008241BB"/>
    <w:rsid w:val="0082453D"/>
    <w:rsid w:val="008334D8"/>
    <w:rsid w:val="008340AC"/>
    <w:rsid w:val="00834270"/>
    <w:rsid w:val="00835170"/>
    <w:rsid w:val="00835317"/>
    <w:rsid w:val="008353D9"/>
    <w:rsid w:val="00842AEC"/>
    <w:rsid w:val="00842E47"/>
    <w:rsid w:val="00844958"/>
    <w:rsid w:val="00845F3B"/>
    <w:rsid w:val="0084622F"/>
    <w:rsid w:val="00846F6F"/>
    <w:rsid w:val="00847817"/>
    <w:rsid w:val="00847848"/>
    <w:rsid w:val="00847AF9"/>
    <w:rsid w:val="00847B55"/>
    <w:rsid w:val="00850311"/>
    <w:rsid w:val="0086090B"/>
    <w:rsid w:val="008626C3"/>
    <w:rsid w:val="00863135"/>
    <w:rsid w:val="008639F6"/>
    <w:rsid w:val="0086708E"/>
    <w:rsid w:val="00873C1A"/>
    <w:rsid w:val="00881F5B"/>
    <w:rsid w:val="00884B90"/>
    <w:rsid w:val="00887265"/>
    <w:rsid w:val="00887D73"/>
    <w:rsid w:val="00890193"/>
    <w:rsid w:val="008903DC"/>
    <w:rsid w:val="00891376"/>
    <w:rsid w:val="00891A10"/>
    <w:rsid w:val="0089247D"/>
    <w:rsid w:val="00892FEC"/>
    <w:rsid w:val="008973EF"/>
    <w:rsid w:val="008A16F4"/>
    <w:rsid w:val="008B2058"/>
    <w:rsid w:val="008B4619"/>
    <w:rsid w:val="008B46AF"/>
    <w:rsid w:val="008B4941"/>
    <w:rsid w:val="008B49EA"/>
    <w:rsid w:val="008B5743"/>
    <w:rsid w:val="008B5FF4"/>
    <w:rsid w:val="008C029E"/>
    <w:rsid w:val="008C12A6"/>
    <w:rsid w:val="008C6D59"/>
    <w:rsid w:val="008C785B"/>
    <w:rsid w:val="008D3111"/>
    <w:rsid w:val="008D45D2"/>
    <w:rsid w:val="008D4645"/>
    <w:rsid w:val="008D6C1D"/>
    <w:rsid w:val="008D7088"/>
    <w:rsid w:val="008D7605"/>
    <w:rsid w:val="008E0449"/>
    <w:rsid w:val="008E0B69"/>
    <w:rsid w:val="008E2915"/>
    <w:rsid w:val="008E54A1"/>
    <w:rsid w:val="008F432D"/>
    <w:rsid w:val="008F4B1F"/>
    <w:rsid w:val="008F5502"/>
    <w:rsid w:val="00902761"/>
    <w:rsid w:val="00902AF1"/>
    <w:rsid w:val="00904EAF"/>
    <w:rsid w:val="009050A4"/>
    <w:rsid w:val="00910DFA"/>
    <w:rsid w:val="0091161D"/>
    <w:rsid w:val="009143A9"/>
    <w:rsid w:val="00917BF2"/>
    <w:rsid w:val="009206E4"/>
    <w:rsid w:val="00920712"/>
    <w:rsid w:val="009230A6"/>
    <w:rsid w:val="00923B5A"/>
    <w:rsid w:val="00923FE7"/>
    <w:rsid w:val="00925A68"/>
    <w:rsid w:val="009266F3"/>
    <w:rsid w:val="00930808"/>
    <w:rsid w:val="00930E52"/>
    <w:rsid w:val="00932512"/>
    <w:rsid w:val="00932FD9"/>
    <w:rsid w:val="0093337F"/>
    <w:rsid w:val="00935E49"/>
    <w:rsid w:val="00942646"/>
    <w:rsid w:val="0094356D"/>
    <w:rsid w:val="00943D83"/>
    <w:rsid w:val="009466D6"/>
    <w:rsid w:val="009477D4"/>
    <w:rsid w:val="00950271"/>
    <w:rsid w:val="00950652"/>
    <w:rsid w:val="00953967"/>
    <w:rsid w:val="00953EE8"/>
    <w:rsid w:val="00953FA8"/>
    <w:rsid w:val="00957CAF"/>
    <w:rsid w:val="00961510"/>
    <w:rsid w:val="00962487"/>
    <w:rsid w:val="009627D6"/>
    <w:rsid w:val="0096751A"/>
    <w:rsid w:val="00970DC4"/>
    <w:rsid w:val="00970E63"/>
    <w:rsid w:val="009710AB"/>
    <w:rsid w:val="00971C1D"/>
    <w:rsid w:val="00974D17"/>
    <w:rsid w:val="009752D2"/>
    <w:rsid w:val="009755C0"/>
    <w:rsid w:val="00977889"/>
    <w:rsid w:val="00983E71"/>
    <w:rsid w:val="00986E1C"/>
    <w:rsid w:val="00986F05"/>
    <w:rsid w:val="009875E8"/>
    <w:rsid w:val="0099233E"/>
    <w:rsid w:val="00993415"/>
    <w:rsid w:val="009A3C05"/>
    <w:rsid w:val="009B027E"/>
    <w:rsid w:val="009B2B07"/>
    <w:rsid w:val="009B2DAA"/>
    <w:rsid w:val="009B2F78"/>
    <w:rsid w:val="009B5E22"/>
    <w:rsid w:val="009B6D38"/>
    <w:rsid w:val="009C0487"/>
    <w:rsid w:val="009C2FE9"/>
    <w:rsid w:val="009C3283"/>
    <w:rsid w:val="009C485B"/>
    <w:rsid w:val="009C494C"/>
    <w:rsid w:val="009C4CCA"/>
    <w:rsid w:val="009C6647"/>
    <w:rsid w:val="009C76FB"/>
    <w:rsid w:val="009D16BC"/>
    <w:rsid w:val="009D23BC"/>
    <w:rsid w:val="009D2C9D"/>
    <w:rsid w:val="009D38AB"/>
    <w:rsid w:val="009D71F2"/>
    <w:rsid w:val="009D7C7F"/>
    <w:rsid w:val="009D7E3D"/>
    <w:rsid w:val="009E0FD3"/>
    <w:rsid w:val="009E2F81"/>
    <w:rsid w:val="009E4D29"/>
    <w:rsid w:val="009E71E2"/>
    <w:rsid w:val="009E7B66"/>
    <w:rsid w:val="009F2FD0"/>
    <w:rsid w:val="009F444C"/>
    <w:rsid w:val="009F5E8C"/>
    <w:rsid w:val="009F62DC"/>
    <w:rsid w:val="009F6F60"/>
    <w:rsid w:val="00A00285"/>
    <w:rsid w:val="00A005C9"/>
    <w:rsid w:val="00A008E1"/>
    <w:rsid w:val="00A00BE8"/>
    <w:rsid w:val="00A01383"/>
    <w:rsid w:val="00A02153"/>
    <w:rsid w:val="00A02E79"/>
    <w:rsid w:val="00A05046"/>
    <w:rsid w:val="00A13DA4"/>
    <w:rsid w:val="00A145EF"/>
    <w:rsid w:val="00A14838"/>
    <w:rsid w:val="00A16ABE"/>
    <w:rsid w:val="00A206B2"/>
    <w:rsid w:val="00A22316"/>
    <w:rsid w:val="00A23CD0"/>
    <w:rsid w:val="00A25545"/>
    <w:rsid w:val="00A262EE"/>
    <w:rsid w:val="00A263F4"/>
    <w:rsid w:val="00A27EC1"/>
    <w:rsid w:val="00A32B8A"/>
    <w:rsid w:val="00A331F8"/>
    <w:rsid w:val="00A339A6"/>
    <w:rsid w:val="00A33A28"/>
    <w:rsid w:val="00A33DC7"/>
    <w:rsid w:val="00A35F5A"/>
    <w:rsid w:val="00A404D4"/>
    <w:rsid w:val="00A405EE"/>
    <w:rsid w:val="00A421FD"/>
    <w:rsid w:val="00A468B3"/>
    <w:rsid w:val="00A476F7"/>
    <w:rsid w:val="00A50198"/>
    <w:rsid w:val="00A54278"/>
    <w:rsid w:val="00A551DC"/>
    <w:rsid w:val="00A609CA"/>
    <w:rsid w:val="00A6293D"/>
    <w:rsid w:val="00A6383C"/>
    <w:rsid w:val="00A6448D"/>
    <w:rsid w:val="00A712A6"/>
    <w:rsid w:val="00A71A03"/>
    <w:rsid w:val="00A741E9"/>
    <w:rsid w:val="00A76094"/>
    <w:rsid w:val="00A81CE8"/>
    <w:rsid w:val="00A81EC1"/>
    <w:rsid w:val="00A83462"/>
    <w:rsid w:val="00A85D38"/>
    <w:rsid w:val="00A864CB"/>
    <w:rsid w:val="00A87D62"/>
    <w:rsid w:val="00A90992"/>
    <w:rsid w:val="00A90C72"/>
    <w:rsid w:val="00A950D9"/>
    <w:rsid w:val="00A96786"/>
    <w:rsid w:val="00A96D8B"/>
    <w:rsid w:val="00A97359"/>
    <w:rsid w:val="00A9784E"/>
    <w:rsid w:val="00AA345D"/>
    <w:rsid w:val="00AA6AAC"/>
    <w:rsid w:val="00AA748E"/>
    <w:rsid w:val="00AA783C"/>
    <w:rsid w:val="00AA792B"/>
    <w:rsid w:val="00AB0961"/>
    <w:rsid w:val="00AB0E91"/>
    <w:rsid w:val="00AB2EE1"/>
    <w:rsid w:val="00AB5152"/>
    <w:rsid w:val="00AB786F"/>
    <w:rsid w:val="00AC0E96"/>
    <w:rsid w:val="00AC19F0"/>
    <w:rsid w:val="00AC2275"/>
    <w:rsid w:val="00AC33C2"/>
    <w:rsid w:val="00AC34B3"/>
    <w:rsid w:val="00AC53D7"/>
    <w:rsid w:val="00AC6463"/>
    <w:rsid w:val="00AD06CA"/>
    <w:rsid w:val="00AD165C"/>
    <w:rsid w:val="00AD380D"/>
    <w:rsid w:val="00AD5E22"/>
    <w:rsid w:val="00AE1421"/>
    <w:rsid w:val="00AE1451"/>
    <w:rsid w:val="00AE16E7"/>
    <w:rsid w:val="00AE2DF5"/>
    <w:rsid w:val="00AE46FB"/>
    <w:rsid w:val="00AE6142"/>
    <w:rsid w:val="00AF05AB"/>
    <w:rsid w:val="00AF06F7"/>
    <w:rsid w:val="00AF0F8A"/>
    <w:rsid w:val="00AF16FA"/>
    <w:rsid w:val="00AF430D"/>
    <w:rsid w:val="00AF43C4"/>
    <w:rsid w:val="00AF7A0C"/>
    <w:rsid w:val="00B013C2"/>
    <w:rsid w:val="00B0343C"/>
    <w:rsid w:val="00B03E19"/>
    <w:rsid w:val="00B04DEB"/>
    <w:rsid w:val="00B07C46"/>
    <w:rsid w:val="00B10697"/>
    <w:rsid w:val="00B12A7F"/>
    <w:rsid w:val="00B1722C"/>
    <w:rsid w:val="00B2128F"/>
    <w:rsid w:val="00B223FD"/>
    <w:rsid w:val="00B224F1"/>
    <w:rsid w:val="00B22AC7"/>
    <w:rsid w:val="00B253F1"/>
    <w:rsid w:val="00B27EF4"/>
    <w:rsid w:val="00B27FA8"/>
    <w:rsid w:val="00B31087"/>
    <w:rsid w:val="00B312B2"/>
    <w:rsid w:val="00B36661"/>
    <w:rsid w:val="00B377C6"/>
    <w:rsid w:val="00B452CB"/>
    <w:rsid w:val="00B4594B"/>
    <w:rsid w:val="00B5386E"/>
    <w:rsid w:val="00B54163"/>
    <w:rsid w:val="00B564A2"/>
    <w:rsid w:val="00B5741A"/>
    <w:rsid w:val="00B57A1E"/>
    <w:rsid w:val="00B6199E"/>
    <w:rsid w:val="00B6537F"/>
    <w:rsid w:val="00B70165"/>
    <w:rsid w:val="00B725C9"/>
    <w:rsid w:val="00B72ACD"/>
    <w:rsid w:val="00B72DF9"/>
    <w:rsid w:val="00B72E82"/>
    <w:rsid w:val="00B72F23"/>
    <w:rsid w:val="00B73E2B"/>
    <w:rsid w:val="00B7439D"/>
    <w:rsid w:val="00B74E16"/>
    <w:rsid w:val="00B75E29"/>
    <w:rsid w:val="00B75FC3"/>
    <w:rsid w:val="00B768C3"/>
    <w:rsid w:val="00B778F0"/>
    <w:rsid w:val="00B77A7D"/>
    <w:rsid w:val="00B77F85"/>
    <w:rsid w:val="00B80621"/>
    <w:rsid w:val="00B8150E"/>
    <w:rsid w:val="00B8304E"/>
    <w:rsid w:val="00B85B01"/>
    <w:rsid w:val="00B86FBD"/>
    <w:rsid w:val="00B87726"/>
    <w:rsid w:val="00B90AE7"/>
    <w:rsid w:val="00B927E7"/>
    <w:rsid w:val="00B93832"/>
    <w:rsid w:val="00B96157"/>
    <w:rsid w:val="00B96168"/>
    <w:rsid w:val="00B96918"/>
    <w:rsid w:val="00BA3A22"/>
    <w:rsid w:val="00BA6581"/>
    <w:rsid w:val="00BA750C"/>
    <w:rsid w:val="00BB079B"/>
    <w:rsid w:val="00BB0BA5"/>
    <w:rsid w:val="00BB1478"/>
    <w:rsid w:val="00BB14A4"/>
    <w:rsid w:val="00BB1A21"/>
    <w:rsid w:val="00BB2539"/>
    <w:rsid w:val="00BC026C"/>
    <w:rsid w:val="00BC246B"/>
    <w:rsid w:val="00BC294B"/>
    <w:rsid w:val="00BC313C"/>
    <w:rsid w:val="00BC338F"/>
    <w:rsid w:val="00BC6ADC"/>
    <w:rsid w:val="00BC76E4"/>
    <w:rsid w:val="00BD0AEE"/>
    <w:rsid w:val="00BD2A79"/>
    <w:rsid w:val="00BD3ADF"/>
    <w:rsid w:val="00BE0272"/>
    <w:rsid w:val="00BE15FE"/>
    <w:rsid w:val="00BE1ED9"/>
    <w:rsid w:val="00BE5225"/>
    <w:rsid w:val="00BE5CC2"/>
    <w:rsid w:val="00BE64AF"/>
    <w:rsid w:val="00BE74B6"/>
    <w:rsid w:val="00BF0A15"/>
    <w:rsid w:val="00BF0B22"/>
    <w:rsid w:val="00BF4937"/>
    <w:rsid w:val="00BF500D"/>
    <w:rsid w:val="00BF6621"/>
    <w:rsid w:val="00C0064D"/>
    <w:rsid w:val="00C01290"/>
    <w:rsid w:val="00C01325"/>
    <w:rsid w:val="00C03E43"/>
    <w:rsid w:val="00C06B76"/>
    <w:rsid w:val="00C075B9"/>
    <w:rsid w:val="00C07718"/>
    <w:rsid w:val="00C11030"/>
    <w:rsid w:val="00C179C8"/>
    <w:rsid w:val="00C247D1"/>
    <w:rsid w:val="00C26D06"/>
    <w:rsid w:val="00C30010"/>
    <w:rsid w:val="00C31FCF"/>
    <w:rsid w:val="00C32A2D"/>
    <w:rsid w:val="00C341BE"/>
    <w:rsid w:val="00C3432A"/>
    <w:rsid w:val="00C358FF"/>
    <w:rsid w:val="00C36B57"/>
    <w:rsid w:val="00C37B43"/>
    <w:rsid w:val="00C37E8E"/>
    <w:rsid w:val="00C416D5"/>
    <w:rsid w:val="00C436C7"/>
    <w:rsid w:val="00C449EB"/>
    <w:rsid w:val="00C47B10"/>
    <w:rsid w:val="00C53938"/>
    <w:rsid w:val="00C53C54"/>
    <w:rsid w:val="00C53DEB"/>
    <w:rsid w:val="00C56814"/>
    <w:rsid w:val="00C56D0E"/>
    <w:rsid w:val="00C573DB"/>
    <w:rsid w:val="00C57640"/>
    <w:rsid w:val="00C616F2"/>
    <w:rsid w:val="00C628CC"/>
    <w:rsid w:val="00C62DF0"/>
    <w:rsid w:val="00C63BC2"/>
    <w:rsid w:val="00C63C15"/>
    <w:rsid w:val="00C66299"/>
    <w:rsid w:val="00C70153"/>
    <w:rsid w:val="00C71140"/>
    <w:rsid w:val="00C722F9"/>
    <w:rsid w:val="00C744DD"/>
    <w:rsid w:val="00C855CA"/>
    <w:rsid w:val="00C85618"/>
    <w:rsid w:val="00C85E6C"/>
    <w:rsid w:val="00C934F3"/>
    <w:rsid w:val="00C96043"/>
    <w:rsid w:val="00C9614D"/>
    <w:rsid w:val="00C966F5"/>
    <w:rsid w:val="00C97105"/>
    <w:rsid w:val="00CA517B"/>
    <w:rsid w:val="00CA6AED"/>
    <w:rsid w:val="00CA75DA"/>
    <w:rsid w:val="00CA7852"/>
    <w:rsid w:val="00CB26F4"/>
    <w:rsid w:val="00CB6437"/>
    <w:rsid w:val="00CC1BCD"/>
    <w:rsid w:val="00CC4032"/>
    <w:rsid w:val="00CC40A7"/>
    <w:rsid w:val="00CC43A2"/>
    <w:rsid w:val="00CC454F"/>
    <w:rsid w:val="00CC78BA"/>
    <w:rsid w:val="00CC794C"/>
    <w:rsid w:val="00CC7A57"/>
    <w:rsid w:val="00CD035D"/>
    <w:rsid w:val="00CE0393"/>
    <w:rsid w:val="00CE17AB"/>
    <w:rsid w:val="00CE32FF"/>
    <w:rsid w:val="00CE4125"/>
    <w:rsid w:val="00CE5764"/>
    <w:rsid w:val="00CE5860"/>
    <w:rsid w:val="00CE5D4E"/>
    <w:rsid w:val="00CE7006"/>
    <w:rsid w:val="00CE7CD0"/>
    <w:rsid w:val="00CF0334"/>
    <w:rsid w:val="00CF1702"/>
    <w:rsid w:val="00CF29D1"/>
    <w:rsid w:val="00CF3319"/>
    <w:rsid w:val="00D00D6D"/>
    <w:rsid w:val="00D00F64"/>
    <w:rsid w:val="00D02FC7"/>
    <w:rsid w:val="00D04227"/>
    <w:rsid w:val="00D04A83"/>
    <w:rsid w:val="00D069D6"/>
    <w:rsid w:val="00D10A86"/>
    <w:rsid w:val="00D122B7"/>
    <w:rsid w:val="00D141E8"/>
    <w:rsid w:val="00D145B6"/>
    <w:rsid w:val="00D16E26"/>
    <w:rsid w:val="00D20644"/>
    <w:rsid w:val="00D23B27"/>
    <w:rsid w:val="00D272ED"/>
    <w:rsid w:val="00D3170D"/>
    <w:rsid w:val="00D343AF"/>
    <w:rsid w:val="00D36639"/>
    <w:rsid w:val="00D36B98"/>
    <w:rsid w:val="00D3737A"/>
    <w:rsid w:val="00D416B1"/>
    <w:rsid w:val="00D42FA2"/>
    <w:rsid w:val="00D501CD"/>
    <w:rsid w:val="00D52ACD"/>
    <w:rsid w:val="00D54C21"/>
    <w:rsid w:val="00D56311"/>
    <w:rsid w:val="00D56D9C"/>
    <w:rsid w:val="00D6017E"/>
    <w:rsid w:val="00D60214"/>
    <w:rsid w:val="00D6279E"/>
    <w:rsid w:val="00D62CD3"/>
    <w:rsid w:val="00D6403B"/>
    <w:rsid w:val="00D662A6"/>
    <w:rsid w:val="00D704EF"/>
    <w:rsid w:val="00D71235"/>
    <w:rsid w:val="00D719B6"/>
    <w:rsid w:val="00D71BD0"/>
    <w:rsid w:val="00D73535"/>
    <w:rsid w:val="00D7394D"/>
    <w:rsid w:val="00D73B1A"/>
    <w:rsid w:val="00D73CF1"/>
    <w:rsid w:val="00D74BDA"/>
    <w:rsid w:val="00D75D77"/>
    <w:rsid w:val="00D80495"/>
    <w:rsid w:val="00D831CE"/>
    <w:rsid w:val="00D83423"/>
    <w:rsid w:val="00D8500B"/>
    <w:rsid w:val="00D85C44"/>
    <w:rsid w:val="00D8645F"/>
    <w:rsid w:val="00D87A0D"/>
    <w:rsid w:val="00D910F7"/>
    <w:rsid w:val="00D924C0"/>
    <w:rsid w:val="00D92C72"/>
    <w:rsid w:val="00D9351A"/>
    <w:rsid w:val="00D95247"/>
    <w:rsid w:val="00D952BF"/>
    <w:rsid w:val="00DA0ABD"/>
    <w:rsid w:val="00DA1E47"/>
    <w:rsid w:val="00DA2042"/>
    <w:rsid w:val="00DA6409"/>
    <w:rsid w:val="00DA64D6"/>
    <w:rsid w:val="00DA6905"/>
    <w:rsid w:val="00DB007F"/>
    <w:rsid w:val="00DB0A7A"/>
    <w:rsid w:val="00DB346A"/>
    <w:rsid w:val="00DB548E"/>
    <w:rsid w:val="00DC1CCB"/>
    <w:rsid w:val="00DC5098"/>
    <w:rsid w:val="00DD0C4B"/>
    <w:rsid w:val="00DD297A"/>
    <w:rsid w:val="00DD35B1"/>
    <w:rsid w:val="00DD512E"/>
    <w:rsid w:val="00DD703E"/>
    <w:rsid w:val="00DE0E3F"/>
    <w:rsid w:val="00DE12DE"/>
    <w:rsid w:val="00DE1DB8"/>
    <w:rsid w:val="00DE213B"/>
    <w:rsid w:val="00DE2B53"/>
    <w:rsid w:val="00DE6534"/>
    <w:rsid w:val="00DE6634"/>
    <w:rsid w:val="00DE734D"/>
    <w:rsid w:val="00DE7634"/>
    <w:rsid w:val="00DE77AB"/>
    <w:rsid w:val="00DF0311"/>
    <w:rsid w:val="00DF064F"/>
    <w:rsid w:val="00DF3362"/>
    <w:rsid w:val="00DF3391"/>
    <w:rsid w:val="00DF4845"/>
    <w:rsid w:val="00DF5318"/>
    <w:rsid w:val="00DF5A95"/>
    <w:rsid w:val="00E01215"/>
    <w:rsid w:val="00E0397A"/>
    <w:rsid w:val="00E03CC2"/>
    <w:rsid w:val="00E045FF"/>
    <w:rsid w:val="00E05BC5"/>
    <w:rsid w:val="00E0607B"/>
    <w:rsid w:val="00E07B04"/>
    <w:rsid w:val="00E11F0C"/>
    <w:rsid w:val="00E13EA4"/>
    <w:rsid w:val="00E14396"/>
    <w:rsid w:val="00E151CE"/>
    <w:rsid w:val="00E15446"/>
    <w:rsid w:val="00E1633B"/>
    <w:rsid w:val="00E16D5D"/>
    <w:rsid w:val="00E17244"/>
    <w:rsid w:val="00E17CD5"/>
    <w:rsid w:val="00E2227B"/>
    <w:rsid w:val="00E22879"/>
    <w:rsid w:val="00E22C30"/>
    <w:rsid w:val="00E23962"/>
    <w:rsid w:val="00E24F80"/>
    <w:rsid w:val="00E25001"/>
    <w:rsid w:val="00E30BEC"/>
    <w:rsid w:val="00E35313"/>
    <w:rsid w:val="00E42F96"/>
    <w:rsid w:val="00E46335"/>
    <w:rsid w:val="00E53059"/>
    <w:rsid w:val="00E54903"/>
    <w:rsid w:val="00E55231"/>
    <w:rsid w:val="00E6439D"/>
    <w:rsid w:val="00E6677B"/>
    <w:rsid w:val="00E66EC5"/>
    <w:rsid w:val="00E678C7"/>
    <w:rsid w:val="00E67EB8"/>
    <w:rsid w:val="00E718D5"/>
    <w:rsid w:val="00E72385"/>
    <w:rsid w:val="00E72BBA"/>
    <w:rsid w:val="00E758FB"/>
    <w:rsid w:val="00E75A49"/>
    <w:rsid w:val="00E7632E"/>
    <w:rsid w:val="00E76369"/>
    <w:rsid w:val="00E76805"/>
    <w:rsid w:val="00E778A5"/>
    <w:rsid w:val="00E820A0"/>
    <w:rsid w:val="00E836A8"/>
    <w:rsid w:val="00E83F66"/>
    <w:rsid w:val="00E86E58"/>
    <w:rsid w:val="00E90056"/>
    <w:rsid w:val="00E90245"/>
    <w:rsid w:val="00E9026F"/>
    <w:rsid w:val="00E91F4E"/>
    <w:rsid w:val="00E940BB"/>
    <w:rsid w:val="00E94281"/>
    <w:rsid w:val="00E97687"/>
    <w:rsid w:val="00EA36C2"/>
    <w:rsid w:val="00EB0C78"/>
    <w:rsid w:val="00EB1229"/>
    <w:rsid w:val="00EB1FE4"/>
    <w:rsid w:val="00EB2C49"/>
    <w:rsid w:val="00EB45BF"/>
    <w:rsid w:val="00EB4CC9"/>
    <w:rsid w:val="00EB53CF"/>
    <w:rsid w:val="00EB723E"/>
    <w:rsid w:val="00EB7940"/>
    <w:rsid w:val="00EC0126"/>
    <w:rsid w:val="00EC0612"/>
    <w:rsid w:val="00EC19AA"/>
    <w:rsid w:val="00EC2809"/>
    <w:rsid w:val="00EC30D5"/>
    <w:rsid w:val="00EC35A7"/>
    <w:rsid w:val="00EC632C"/>
    <w:rsid w:val="00ED08E9"/>
    <w:rsid w:val="00ED1FDE"/>
    <w:rsid w:val="00ED52C8"/>
    <w:rsid w:val="00ED635B"/>
    <w:rsid w:val="00ED696C"/>
    <w:rsid w:val="00ED71BA"/>
    <w:rsid w:val="00ED7772"/>
    <w:rsid w:val="00EE031E"/>
    <w:rsid w:val="00EE0997"/>
    <w:rsid w:val="00EE313E"/>
    <w:rsid w:val="00EE3716"/>
    <w:rsid w:val="00EE432D"/>
    <w:rsid w:val="00EE72F5"/>
    <w:rsid w:val="00EE73FC"/>
    <w:rsid w:val="00EF1761"/>
    <w:rsid w:val="00EF1FED"/>
    <w:rsid w:val="00EF3CA3"/>
    <w:rsid w:val="00EF4E50"/>
    <w:rsid w:val="00EF7DAB"/>
    <w:rsid w:val="00F04068"/>
    <w:rsid w:val="00F04D79"/>
    <w:rsid w:val="00F0753F"/>
    <w:rsid w:val="00F07578"/>
    <w:rsid w:val="00F1485D"/>
    <w:rsid w:val="00F149EF"/>
    <w:rsid w:val="00F17A05"/>
    <w:rsid w:val="00F17F7E"/>
    <w:rsid w:val="00F21AE7"/>
    <w:rsid w:val="00F2277F"/>
    <w:rsid w:val="00F22A5B"/>
    <w:rsid w:val="00F244CD"/>
    <w:rsid w:val="00F2611A"/>
    <w:rsid w:val="00F26C18"/>
    <w:rsid w:val="00F30212"/>
    <w:rsid w:val="00F31C6D"/>
    <w:rsid w:val="00F31C9C"/>
    <w:rsid w:val="00F31D5E"/>
    <w:rsid w:val="00F3212E"/>
    <w:rsid w:val="00F33487"/>
    <w:rsid w:val="00F34BEE"/>
    <w:rsid w:val="00F35D2A"/>
    <w:rsid w:val="00F36026"/>
    <w:rsid w:val="00F36FDF"/>
    <w:rsid w:val="00F36FF3"/>
    <w:rsid w:val="00F40267"/>
    <w:rsid w:val="00F40436"/>
    <w:rsid w:val="00F42C8C"/>
    <w:rsid w:val="00F42D78"/>
    <w:rsid w:val="00F45437"/>
    <w:rsid w:val="00F521FE"/>
    <w:rsid w:val="00F54FC7"/>
    <w:rsid w:val="00F551FB"/>
    <w:rsid w:val="00F6306D"/>
    <w:rsid w:val="00F67CE1"/>
    <w:rsid w:val="00F707BA"/>
    <w:rsid w:val="00F7137D"/>
    <w:rsid w:val="00F71497"/>
    <w:rsid w:val="00F7483A"/>
    <w:rsid w:val="00F75651"/>
    <w:rsid w:val="00F9085B"/>
    <w:rsid w:val="00F90FF5"/>
    <w:rsid w:val="00F92ECF"/>
    <w:rsid w:val="00F9333C"/>
    <w:rsid w:val="00F93B8E"/>
    <w:rsid w:val="00F947FC"/>
    <w:rsid w:val="00F96221"/>
    <w:rsid w:val="00F96364"/>
    <w:rsid w:val="00F97C3B"/>
    <w:rsid w:val="00FA112F"/>
    <w:rsid w:val="00FA415A"/>
    <w:rsid w:val="00FA4673"/>
    <w:rsid w:val="00FA50F0"/>
    <w:rsid w:val="00FA5241"/>
    <w:rsid w:val="00FA5CA4"/>
    <w:rsid w:val="00FA6513"/>
    <w:rsid w:val="00FB1247"/>
    <w:rsid w:val="00FC10C2"/>
    <w:rsid w:val="00FC1BF9"/>
    <w:rsid w:val="00FC3323"/>
    <w:rsid w:val="00FC3D46"/>
    <w:rsid w:val="00FC45C3"/>
    <w:rsid w:val="00FC6AA4"/>
    <w:rsid w:val="00FD1987"/>
    <w:rsid w:val="00FD5DD8"/>
    <w:rsid w:val="00FD6014"/>
    <w:rsid w:val="00FD7184"/>
    <w:rsid w:val="00FE01C8"/>
    <w:rsid w:val="00FE0540"/>
    <w:rsid w:val="00FE16C3"/>
    <w:rsid w:val="00FE1801"/>
    <w:rsid w:val="00FE42DA"/>
    <w:rsid w:val="00FE4BAE"/>
    <w:rsid w:val="00FE7BA8"/>
    <w:rsid w:val="00FE7DD1"/>
    <w:rsid w:val="00FF09A8"/>
    <w:rsid w:val="00FF1F39"/>
    <w:rsid w:val="00FF3BAA"/>
    <w:rsid w:val="00FF3E48"/>
    <w:rsid w:val="00FF3EC5"/>
    <w:rsid w:val="00FF52EB"/>
    <w:rsid w:val="02695D7D"/>
    <w:rsid w:val="03C90720"/>
    <w:rsid w:val="048DCAE1"/>
    <w:rsid w:val="09BBCA1D"/>
    <w:rsid w:val="0B15FE9A"/>
    <w:rsid w:val="0D50A74E"/>
    <w:rsid w:val="0DA048A9"/>
    <w:rsid w:val="0E4B69A2"/>
    <w:rsid w:val="0E93CBDF"/>
    <w:rsid w:val="0FA6DB71"/>
    <w:rsid w:val="116AAC50"/>
    <w:rsid w:val="1221DD29"/>
    <w:rsid w:val="1413A059"/>
    <w:rsid w:val="146733D4"/>
    <w:rsid w:val="15A83410"/>
    <w:rsid w:val="15A876AA"/>
    <w:rsid w:val="16DF9977"/>
    <w:rsid w:val="17833839"/>
    <w:rsid w:val="1882A65D"/>
    <w:rsid w:val="18A50C5C"/>
    <w:rsid w:val="18D1A55D"/>
    <w:rsid w:val="1C3262AE"/>
    <w:rsid w:val="1D9CADC3"/>
    <w:rsid w:val="20C70183"/>
    <w:rsid w:val="2494DBC4"/>
    <w:rsid w:val="27238135"/>
    <w:rsid w:val="272F6B9F"/>
    <w:rsid w:val="27D30301"/>
    <w:rsid w:val="28B18747"/>
    <w:rsid w:val="28FA25D1"/>
    <w:rsid w:val="293ECD6A"/>
    <w:rsid w:val="29752005"/>
    <w:rsid w:val="2A0880EB"/>
    <w:rsid w:val="2A0F46CF"/>
    <w:rsid w:val="2BC207C9"/>
    <w:rsid w:val="2F08D920"/>
    <w:rsid w:val="30845D8C"/>
    <w:rsid w:val="308D0039"/>
    <w:rsid w:val="3331609B"/>
    <w:rsid w:val="33E72EEF"/>
    <w:rsid w:val="3415A218"/>
    <w:rsid w:val="3490AF3C"/>
    <w:rsid w:val="34C8FBFD"/>
    <w:rsid w:val="35A89608"/>
    <w:rsid w:val="361393EE"/>
    <w:rsid w:val="37986706"/>
    <w:rsid w:val="3844A34C"/>
    <w:rsid w:val="385F6F3E"/>
    <w:rsid w:val="38D8490B"/>
    <w:rsid w:val="393736F1"/>
    <w:rsid w:val="39A0229F"/>
    <w:rsid w:val="3DCF10E2"/>
    <w:rsid w:val="3ED85E97"/>
    <w:rsid w:val="40E01784"/>
    <w:rsid w:val="425FD5B6"/>
    <w:rsid w:val="4574EEBB"/>
    <w:rsid w:val="46B4B9BE"/>
    <w:rsid w:val="47A0A03D"/>
    <w:rsid w:val="4C04598F"/>
    <w:rsid w:val="4CA960A5"/>
    <w:rsid w:val="4CD8F6D5"/>
    <w:rsid w:val="4E7A72D8"/>
    <w:rsid w:val="4EC0AE91"/>
    <w:rsid w:val="50069B1F"/>
    <w:rsid w:val="515A6A71"/>
    <w:rsid w:val="51B3F9DA"/>
    <w:rsid w:val="53301327"/>
    <w:rsid w:val="535204E9"/>
    <w:rsid w:val="537B2A28"/>
    <w:rsid w:val="53DF3640"/>
    <w:rsid w:val="544A4B1E"/>
    <w:rsid w:val="564A5122"/>
    <w:rsid w:val="598CCAB5"/>
    <w:rsid w:val="5B847471"/>
    <w:rsid w:val="5DD651ED"/>
    <w:rsid w:val="5EFF2F3E"/>
    <w:rsid w:val="614217CE"/>
    <w:rsid w:val="617E617E"/>
    <w:rsid w:val="619C4143"/>
    <w:rsid w:val="6336D1BA"/>
    <w:rsid w:val="637F33A2"/>
    <w:rsid w:val="65424831"/>
    <w:rsid w:val="6625ECD5"/>
    <w:rsid w:val="66843264"/>
    <w:rsid w:val="66F50225"/>
    <w:rsid w:val="6AA018E1"/>
    <w:rsid w:val="6AAE3E98"/>
    <w:rsid w:val="6F96BE4C"/>
    <w:rsid w:val="702CC7B1"/>
    <w:rsid w:val="7036D4B3"/>
    <w:rsid w:val="70C38518"/>
    <w:rsid w:val="73B532CC"/>
    <w:rsid w:val="73F01126"/>
    <w:rsid w:val="76E6CD33"/>
    <w:rsid w:val="77E2AF82"/>
    <w:rsid w:val="78F3BECF"/>
    <w:rsid w:val="7BCDD70D"/>
    <w:rsid w:val="7D0FE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FD4922"/>
  <w15:docId w15:val="{8AFFCE9C-6D2D-4C5C-BA4E-7FC94222A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CD3"/>
    <w:pPr>
      <w:widowControl w:val="0"/>
      <w:suppressAutoHyphens/>
    </w:pPr>
    <w:rPr>
      <w:rFonts w:ascii="Times New Roman" w:eastAsia="Lucida Sans Unicode" w:hAnsi="Times New Roman" w:cs="Calibri"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D62CD3"/>
    <w:pPr>
      <w:keepNext/>
      <w:widowControl/>
      <w:suppressAutoHyphens w:val="0"/>
      <w:jc w:val="both"/>
      <w:outlineLvl w:val="1"/>
    </w:pPr>
    <w:rPr>
      <w:rFonts w:eastAsia="Times New Roman" w:cs="Times New Roman"/>
      <w:b/>
      <w:bCs/>
      <w:sz w:val="20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D62CD3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D62CD3"/>
    <w:pPr>
      <w:keepNext/>
      <w:widowControl/>
      <w:suppressAutoHyphens w:val="0"/>
      <w:jc w:val="center"/>
      <w:outlineLvl w:val="3"/>
    </w:pPr>
    <w:rPr>
      <w:rFonts w:eastAsia="Times New Roman" w:cs="Times New Roman"/>
      <w:b/>
      <w:bCs/>
      <w:sz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D62CD3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D62CD3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rsid w:val="00D62CD3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A2Znak">
    <w:name w:val="A2 Znak"/>
    <w:rsid w:val="00D62CD3"/>
    <w:rPr>
      <w:rFonts w:ascii="Verdana" w:hAnsi="Verdana"/>
      <w:b/>
      <w:sz w:val="22"/>
      <w:szCs w:val="24"/>
      <w:lang w:val="pl-PL" w:eastAsia="ar-SA" w:bidi="ar-SA"/>
    </w:rPr>
  </w:style>
  <w:style w:type="paragraph" w:customStyle="1" w:styleId="Tekstpodstawowy31">
    <w:name w:val="Tekst podstawowy 31"/>
    <w:basedOn w:val="Normalny"/>
    <w:rsid w:val="00D62CD3"/>
    <w:pPr>
      <w:overflowPunct w:val="0"/>
      <w:autoSpaceDE w:val="0"/>
      <w:textAlignment w:val="baseline"/>
    </w:pPr>
  </w:style>
  <w:style w:type="paragraph" w:styleId="Tekstpodstawowywcity">
    <w:name w:val="Body Text Indent"/>
    <w:basedOn w:val="Normalny"/>
    <w:link w:val="TekstpodstawowywcityZnak"/>
    <w:rsid w:val="00D62CD3"/>
    <w:pPr>
      <w:tabs>
        <w:tab w:val="left" w:pos="1560"/>
      </w:tabs>
      <w:spacing w:line="276" w:lineRule="auto"/>
      <w:ind w:left="1701" w:hanging="1338"/>
      <w:jc w:val="both"/>
    </w:pPr>
    <w:rPr>
      <w:rFonts w:ascii="Verdana" w:eastAsia="Arial" w:hAnsi="Verdana" w:cs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62CD3"/>
    <w:rPr>
      <w:rFonts w:ascii="Verdana" w:eastAsia="Arial" w:hAnsi="Verdana" w:cs="Times New Roman"/>
      <w:sz w:val="20"/>
      <w:szCs w:val="20"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D62CD3"/>
    <w:pPr>
      <w:spacing w:after="120" w:line="480" w:lineRule="auto"/>
    </w:pPr>
    <w:rPr>
      <w:rFonts w:cs="Times New Roma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62CD3"/>
    <w:rPr>
      <w:rFonts w:ascii="Times New Roman" w:eastAsia="Lucida Sans Unicode" w:hAnsi="Times New Roman" w:cs="Times New Roman"/>
      <w:sz w:val="24"/>
      <w:szCs w:val="24"/>
      <w:lang w:eastAsia="ar-SA"/>
    </w:rPr>
  </w:style>
  <w:style w:type="character" w:styleId="Pogrubienie">
    <w:name w:val="Strong"/>
    <w:uiPriority w:val="22"/>
    <w:qFormat/>
    <w:rsid w:val="00D62CD3"/>
    <w:rPr>
      <w:b/>
      <w:bCs/>
    </w:rPr>
  </w:style>
  <w:style w:type="character" w:styleId="Hipercze">
    <w:name w:val="Hyperlink"/>
    <w:rsid w:val="00D62CD3"/>
    <w:rPr>
      <w:color w:val="0000FF"/>
      <w:u w:val="single"/>
    </w:rPr>
  </w:style>
  <w:style w:type="paragraph" w:customStyle="1" w:styleId="A4-Pocztekwyliczenia">
    <w:name w:val="A4-Początek wyliczenia"/>
    <w:basedOn w:val="Normalny"/>
    <w:rsid w:val="00D62CD3"/>
    <w:pPr>
      <w:widowControl/>
      <w:spacing w:after="60"/>
      <w:jc w:val="both"/>
    </w:pPr>
    <w:rPr>
      <w:rFonts w:ascii="Verdana" w:eastAsia="Times New Roman" w:hAnsi="Verdana"/>
      <w:sz w:val="20"/>
    </w:rPr>
  </w:style>
  <w:style w:type="paragraph" w:styleId="NormalnyWeb">
    <w:name w:val="Normal (Web)"/>
    <w:basedOn w:val="Normalny"/>
    <w:uiPriority w:val="99"/>
    <w:rsid w:val="00D62CD3"/>
    <w:pPr>
      <w:widowControl/>
      <w:suppressAutoHyphens w:val="0"/>
      <w:spacing w:before="100" w:after="100"/>
    </w:pPr>
    <w:rPr>
      <w:rFonts w:ascii="Verdana" w:eastAsia="Times New Roman" w:hAnsi="Verdana"/>
      <w:sz w:val="22"/>
      <w:szCs w:val="22"/>
    </w:rPr>
  </w:style>
  <w:style w:type="paragraph" w:customStyle="1" w:styleId="Tekstpodstawowy311">
    <w:name w:val="Tekst podstawowy 311"/>
    <w:basedOn w:val="Normalny"/>
    <w:rsid w:val="00D62CD3"/>
    <w:pPr>
      <w:overflowPunct w:val="0"/>
      <w:autoSpaceDE w:val="0"/>
      <w:textAlignment w:val="baseline"/>
    </w:pPr>
    <w:rPr>
      <w:rFonts w:eastAsia="Times New Roman"/>
    </w:rPr>
  </w:style>
  <w:style w:type="paragraph" w:customStyle="1" w:styleId="Tekstpodstawowy22">
    <w:name w:val="Tekst podstawowy 22"/>
    <w:basedOn w:val="Normalny"/>
    <w:rsid w:val="00D62CD3"/>
    <w:pPr>
      <w:tabs>
        <w:tab w:val="left" w:pos="360"/>
      </w:tabs>
      <w:jc w:val="both"/>
    </w:pPr>
  </w:style>
  <w:style w:type="paragraph" w:styleId="Nagwek">
    <w:name w:val="header"/>
    <w:basedOn w:val="Normalny"/>
    <w:link w:val="NagwekZnak"/>
    <w:unhideWhenUsed/>
    <w:rsid w:val="00D62CD3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NagwekZnak">
    <w:name w:val="Nagłówek Znak"/>
    <w:basedOn w:val="Domylnaczcionkaakapitu"/>
    <w:link w:val="Nagwek"/>
    <w:rsid w:val="00D62CD3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62CD3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D62CD3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62CD3"/>
    <w:pPr>
      <w:widowControl/>
      <w:numPr>
        <w:numId w:val="3"/>
      </w:numPr>
      <w:suppressAutoHyphens w:val="0"/>
      <w:spacing w:before="100" w:beforeAutospacing="1" w:after="100" w:afterAutospacing="1"/>
      <w:contextualSpacing/>
    </w:pPr>
    <w:rPr>
      <w:rFonts w:ascii="Verdana" w:hAnsi="Verdana"/>
      <w:sz w:val="20"/>
      <w:szCs w:val="20"/>
    </w:rPr>
  </w:style>
  <w:style w:type="paragraph" w:customStyle="1" w:styleId="A2">
    <w:name w:val="A2"/>
    <w:basedOn w:val="Normalny"/>
    <w:rsid w:val="00D62CD3"/>
    <w:pPr>
      <w:widowControl/>
      <w:spacing w:before="120" w:after="180"/>
      <w:ind w:left="720"/>
      <w:jc w:val="both"/>
    </w:pPr>
    <w:rPr>
      <w:rFonts w:ascii="Verdana" w:eastAsia="Times New Roman" w:hAnsi="Verdana" w:cs="Times New Roman"/>
      <w:bCs/>
      <w:sz w:val="20"/>
    </w:rPr>
  </w:style>
  <w:style w:type="paragraph" w:styleId="Tekstpodstawowy">
    <w:name w:val="Body Text"/>
    <w:basedOn w:val="Normalny"/>
    <w:link w:val="TekstpodstawowyZnak"/>
    <w:unhideWhenUsed/>
    <w:rsid w:val="00D62CD3"/>
    <w:pPr>
      <w:spacing w:after="120"/>
    </w:pPr>
    <w:rPr>
      <w:rFonts w:cs="Times New Roman"/>
    </w:rPr>
  </w:style>
  <w:style w:type="character" w:customStyle="1" w:styleId="TekstpodstawowyZnak">
    <w:name w:val="Tekst podstawowy Znak"/>
    <w:basedOn w:val="Domylnaczcionkaakapitu"/>
    <w:link w:val="Tekstpodstawowy"/>
    <w:rsid w:val="00D62CD3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2CD3"/>
    <w:rPr>
      <w:rFonts w:ascii="Tahoma" w:hAnsi="Tahoma" w:cs="Times New Roman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2CD3"/>
    <w:rPr>
      <w:rFonts w:ascii="Tahoma" w:eastAsia="Lucida Sans Unicode" w:hAnsi="Tahoma" w:cs="Times New Roman"/>
      <w:sz w:val="16"/>
      <w:szCs w:val="16"/>
      <w:lang w:eastAsia="ar-SA"/>
    </w:rPr>
  </w:style>
  <w:style w:type="paragraph" w:customStyle="1" w:styleId="Tekstpodstawowy21">
    <w:name w:val="Tekst podstawowy 21"/>
    <w:basedOn w:val="Normalny"/>
    <w:rsid w:val="00D62CD3"/>
    <w:pPr>
      <w:widowControl/>
      <w:suppressAutoHyphens w:val="0"/>
      <w:overflowPunct w:val="0"/>
      <w:autoSpaceDE w:val="0"/>
      <w:jc w:val="center"/>
    </w:pPr>
    <w:rPr>
      <w:rFonts w:eastAsia="Times New Roman" w:cs="Times New Roman"/>
      <w:b/>
      <w:bCs/>
      <w:lang w:eastAsia="pl-PL"/>
    </w:rPr>
  </w:style>
  <w:style w:type="paragraph" w:customStyle="1" w:styleId="WW-Tekstpodstawowy2">
    <w:name w:val="WW-Tekst podstawowy 2"/>
    <w:basedOn w:val="Normalny"/>
    <w:rsid w:val="00D62CD3"/>
    <w:pPr>
      <w:widowControl/>
      <w:jc w:val="both"/>
    </w:pPr>
    <w:rPr>
      <w:rFonts w:eastAsia="Times New Roman" w:cs="Times New Roman"/>
      <w:sz w:val="20"/>
    </w:rPr>
  </w:style>
  <w:style w:type="paragraph" w:customStyle="1" w:styleId="Normalny1">
    <w:name w:val="Normalny1"/>
    <w:basedOn w:val="Normalny"/>
    <w:next w:val="Normalny"/>
    <w:rsid w:val="00D62CD3"/>
    <w:pPr>
      <w:autoSpaceDE w:val="0"/>
    </w:pPr>
    <w:rPr>
      <w:rFonts w:eastAsia="Verdana" w:cs="Tahoma"/>
    </w:rPr>
  </w:style>
  <w:style w:type="character" w:customStyle="1" w:styleId="symbol">
    <w:name w:val="symbol"/>
    <w:basedOn w:val="Domylnaczcionkaakapitu"/>
    <w:rsid w:val="00D62CD3"/>
  </w:style>
  <w:style w:type="character" w:styleId="Odwoaniedokomentarza">
    <w:name w:val="annotation reference"/>
    <w:uiPriority w:val="99"/>
    <w:semiHidden/>
    <w:unhideWhenUsed/>
    <w:rsid w:val="00D62CD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62CD3"/>
    <w:rPr>
      <w:rFonts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2CD3"/>
    <w:rPr>
      <w:rFonts w:ascii="Times New Roman" w:eastAsia="Lucida Sans Unicode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62C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62CD3"/>
    <w:rPr>
      <w:rFonts w:ascii="Times New Roman" w:eastAsia="Lucida Sans Unicode" w:hAnsi="Times New Roman" w:cs="Times New Roman"/>
      <w:b/>
      <w:bCs/>
      <w:sz w:val="20"/>
      <w:szCs w:val="20"/>
      <w:lang w:eastAsia="ar-SA"/>
    </w:rPr>
  </w:style>
  <w:style w:type="paragraph" w:customStyle="1" w:styleId="WW-Tekstpodstawowy31">
    <w:name w:val="WW-Tekst podstawowy 31"/>
    <w:basedOn w:val="Normalny"/>
    <w:rsid w:val="00D62CD3"/>
    <w:pPr>
      <w:overflowPunct w:val="0"/>
      <w:autoSpaceDE w:val="0"/>
      <w:textAlignment w:val="baseline"/>
    </w:pPr>
    <w:rPr>
      <w:rFonts w:eastAsia="Times New Roman"/>
    </w:rPr>
  </w:style>
  <w:style w:type="paragraph" w:customStyle="1" w:styleId="Tabelapozycja">
    <w:name w:val="Tabela pozycja"/>
    <w:basedOn w:val="Normalny"/>
    <w:rsid w:val="00D62CD3"/>
    <w:pPr>
      <w:widowControl/>
      <w:suppressAutoHyphens w:val="0"/>
    </w:pPr>
    <w:rPr>
      <w:rFonts w:ascii="Arial" w:eastAsia="Times New Roman" w:hAnsi="Arial" w:cs="Times New Roman"/>
      <w:sz w:val="22"/>
      <w:szCs w:val="20"/>
      <w:lang w:eastAsia="pl-PL"/>
    </w:rPr>
  </w:style>
  <w:style w:type="character" w:styleId="UyteHipercze">
    <w:name w:val="FollowedHyperlink"/>
    <w:uiPriority w:val="99"/>
    <w:semiHidden/>
    <w:unhideWhenUsed/>
    <w:rsid w:val="00D62CD3"/>
    <w:rPr>
      <w:color w:val="800080"/>
      <w:u w:val="single"/>
    </w:rPr>
  </w:style>
  <w:style w:type="paragraph" w:customStyle="1" w:styleId="Tekstpodstawowy32">
    <w:name w:val="Tekst podstawowy 32"/>
    <w:basedOn w:val="Normalny"/>
    <w:rsid w:val="00D62CD3"/>
    <w:pPr>
      <w:overflowPunct w:val="0"/>
      <w:autoSpaceDE w:val="0"/>
      <w:textAlignment w:val="baseline"/>
    </w:pPr>
  </w:style>
  <w:style w:type="character" w:customStyle="1" w:styleId="A4-PocztekwyliczeniaZnak">
    <w:name w:val="A4-Początek wyliczenia Znak"/>
    <w:basedOn w:val="Domylnaczcionkaakapitu"/>
    <w:rsid w:val="00D62CD3"/>
    <w:rPr>
      <w:rFonts w:ascii="Verdana" w:hAnsi="Verdana"/>
      <w:sz w:val="24"/>
      <w:lang w:val="pl-PL" w:eastAsia="ar-SA" w:bidi="ar-SA"/>
    </w:rPr>
  </w:style>
  <w:style w:type="paragraph" w:customStyle="1" w:styleId="A4-literowewyliczenie">
    <w:name w:val="A4 - literowe wyliczenie"/>
    <w:basedOn w:val="Normalny"/>
    <w:rsid w:val="00D62CD3"/>
    <w:pPr>
      <w:spacing w:after="40"/>
      <w:jc w:val="both"/>
    </w:pPr>
    <w:rPr>
      <w:rFonts w:ascii="Verdana" w:eastAsia="Arial Unicode MS" w:hAnsi="Verdana" w:cs="Times New Roman"/>
      <w:color w:val="000000"/>
      <w:sz w:val="20"/>
      <w:lang w:eastAsia="pl-PL"/>
    </w:rPr>
  </w:style>
  <w:style w:type="paragraph" w:customStyle="1" w:styleId="BodyText31">
    <w:name w:val="Body Text 31"/>
    <w:basedOn w:val="Normalny"/>
    <w:rsid w:val="00D62CD3"/>
    <w:pPr>
      <w:overflowPunct w:val="0"/>
      <w:autoSpaceDE w:val="0"/>
      <w:textAlignment w:val="baseline"/>
    </w:pPr>
    <w:rPr>
      <w:rFonts w:cs="Times New Roman"/>
    </w:rPr>
  </w:style>
  <w:style w:type="paragraph" w:styleId="Tytu">
    <w:name w:val="Title"/>
    <w:basedOn w:val="Normalny"/>
    <w:link w:val="TytuZnak"/>
    <w:qFormat/>
    <w:rsid w:val="00D62CD3"/>
    <w:pPr>
      <w:widowControl/>
      <w:suppressAutoHyphens w:val="0"/>
      <w:jc w:val="center"/>
    </w:pPr>
    <w:rPr>
      <w:rFonts w:eastAsia="Times New Roman" w:cs="Times New Roman"/>
      <w:i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D62CD3"/>
    <w:rPr>
      <w:rFonts w:ascii="Times New Roman" w:eastAsia="Times New Roman" w:hAnsi="Times New Roman" w:cs="Times New Roman"/>
      <w:i/>
      <w:sz w:val="28"/>
      <w:szCs w:val="20"/>
      <w:lang w:eastAsia="pl-PL"/>
    </w:rPr>
  </w:style>
  <w:style w:type="paragraph" w:customStyle="1" w:styleId="Nagwek1">
    <w:name w:val="Nagłówek1"/>
    <w:basedOn w:val="Normalny"/>
    <w:next w:val="Tekstpodstawowy"/>
    <w:rsid w:val="00D62CD3"/>
    <w:pPr>
      <w:keepNext/>
      <w:widowControl/>
      <w:spacing w:before="240" w:after="120" w:line="276" w:lineRule="auto"/>
    </w:pPr>
    <w:rPr>
      <w:rFonts w:ascii="Arial" w:hAnsi="Arial" w:cs="Tahoma"/>
      <w:sz w:val="28"/>
      <w:szCs w:val="28"/>
    </w:rPr>
  </w:style>
  <w:style w:type="character" w:customStyle="1" w:styleId="a4-pocztekwyliczeniaznak0">
    <w:name w:val="a4-pocztekwyliczeniaznak"/>
    <w:basedOn w:val="Domylnaczcionkaakapitu"/>
    <w:rsid w:val="00D62CD3"/>
  </w:style>
  <w:style w:type="paragraph" w:styleId="Tekstprzypisukocowego">
    <w:name w:val="endnote text"/>
    <w:basedOn w:val="Normalny"/>
    <w:link w:val="TekstprzypisukocowegoZnak"/>
    <w:semiHidden/>
    <w:unhideWhenUsed/>
    <w:rsid w:val="00D62CD3"/>
    <w:pPr>
      <w:widowControl/>
      <w:suppressAutoHyphens w:val="0"/>
      <w:spacing w:after="200" w:line="276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D62CD3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WW8Num3z3">
    <w:name w:val="WW8Num3z3"/>
    <w:rsid w:val="00D62CD3"/>
    <w:rPr>
      <w:rFonts w:ascii="Symbol" w:hAnsi="Symbol" w:cs="StarSymbol"/>
      <w:sz w:val="18"/>
      <w:szCs w:val="18"/>
    </w:rPr>
  </w:style>
  <w:style w:type="character" w:styleId="Numerstrony">
    <w:name w:val="page number"/>
    <w:basedOn w:val="Domylnaczcionkaakapitu"/>
    <w:rsid w:val="00D62CD3"/>
  </w:style>
  <w:style w:type="character" w:customStyle="1" w:styleId="WW8Num24z1">
    <w:name w:val="WW8Num24z1"/>
    <w:rsid w:val="00D62CD3"/>
    <w:rPr>
      <w:rFonts w:ascii="Symbol" w:hAnsi="Symbol"/>
    </w:rPr>
  </w:style>
  <w:style w:type="character" w:customStyle="1" w:styleId="Absatz-Standardschriftart">
    <w:name w:val="Absatz-Standardschriftart"/>
    <w:rsid w:val="00D62CD3"/>
  </w:style>
  <w:style w:type="character" w:customStyle="1" w:styleId="WW8Num12z0">
    <w:name w:val="WW8Num12z0"/>
    <w:rsid w:val="00D62CD3"/>
    <w:rPr>
      <w:rFonts w:ascii="Symbol" w:hAnsi="Symbol"/>
    </w:rPr>
  </w:style>
  <w:style w:type="table" w:styleId="Tabela-Siatka">
    <w:name w:val="Table Grid"/>
    <w:basedOn w:val="Standardowy"/>
    <w:uiPriority w:val="59"/>
    <w:rsid w:val="00D62C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tabeli">
    <w:name w:val="Zawartość tabeli"/>
    <w:basedOn w:val="Tekstpodstawowy"/>
    <w:rsid w:val="00D62CD3"/>
    <w:pPr>
      <w:suppressLineNumbers/>
    </w:pPr>
    <w:rPr>
      <w:szCs w:val="20"/>
      <w:lang w:eastAsia="pl-PL"/>
    </w:rPr>
  </w:style>
  <w:style w:type="paragraph" w:customStyle="1" w:styleId="Tekstpodstawowy321">
    <w:name w:val="Tekst podstawowy 321"/>
    <w:basedOn w:val="Normalny"/>
    <w:rsid w:val="00D62CD3"/>
    <w:pPr>
      <w:widowControl/>
      <w:overflowPunct w:val="0"/>
      <w:autoSpaceDE w:val="0"/>
      <w:spacing w:after="200" w:line="276" w:lineRule="auto"/>
      <w:textAlignment w:val="baseline"/>
    </w:pPr>
    <w:rPr>
      <w:rFonts w:eastAsia="Times New Roman" w:cs="Times New Roman"/>
    </w:rPr>
  </w:style>
  <w:style w:type="paragraph" w:styleId="Poprawka">
    <w:name w:val="Revision"/>
    <w:hidden/>
    <w:uiPriority w:val="99"/>
    <w:semiHidden/>
    <w:rsid w:val="00D62CD3"/>
    <w:rPr>
      <w:rFonts w:ascii="Times New Roman" w:eastAsia="Lucida Sans Unicode" w:hAnsi="Times New Roman" w:cs="Calibri"/>
      <w:sz w:val="24"/>
      <w:szCs w:val="24"/>
      <w:lang w:eastAsia="ar-SA"/>
    </w:rPr>
  </w:style>
  <w:style w:type="paragraph" w:customStyle="1" w:styleId="popn">
    <w:name w:val="popn"/>
    <w:basedOn w:val="Normalny"/>
    <w:rsid w:val="00D62CD3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lang w:eastAsia="pl-PL"/>
    </w:rPr>
  </w:style>
  <w:style w:type="character" w:customStyle="1" w:styleId="n67256colon">
    <w:name w:val="n67256colon"/>
    <w:basedOn w:val="Domylnaczcionkaakapitu"/>
    <w:rsid w:val="00D62CD3"/>
  </w:style>
  <w:style w:type="paragraph" w:customStyle="1" w:styleId="Default">
    <w:name w:val="Default"/>
    <w:rsid w:val="00D62CD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item">
    <w:name w:val="item"/>
    <w:basedOn w:val="Domylnaczcionkaakapitu"/>
    <w:rsid w:val="00D62CD3"/>
  </w:style>
  <w:style w:type="paragraph" w:styleId="Zwykytekst">
    <w:name w:val="Plain Text"/>
    <w:basedOn w:val="Normalny"/>
    <w:link w:val="ZwykytekstZnak"/>
    <w:uiPriority w:val="99"/>
    <w:unhideWhenUsed/>
    <w:rsid w:val="00D62CD3"/>
    <w:pPr>
      <w:widowControl/>
      <w:suppressAutoHyphens w:val="0"/>
    </w:pPr>
    <w:rPr>
      <w:rFonts w:ascii="Consolas" w:eastAsia="Times New Roman" w:hAnsi="Consolas" w:cs="Times New Roman"/>
      <w:sz w:val="21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62CD3"/>
    <w:rPr>
      <w:rFonts w:ascii="Consolas" w:eastAsia="Times New Roman" w:hAnsi="Consolas" w:cs="Times New Roman"/>
      <w:sz w:val="21"/>
      <w:szCs w:val="21"/>
      <w:lang w:eastAsia="pl-PL"/>
    </w:rPr>
  </w:style>
  <w:style w:type="character" w:customStyle="1" w:styleId="st">
    <w:name w:val="st"/>
    <w:basedOn w:val="Domylnaczcionkaakapitu"/>
    <w:rsid w:val="00A206B2"/>
  </w:style>
  <w:style w:type="character" w:styleId="Uwydatnienie">
    <w:name w:val="Emphasis"/>
    <w:basedOn w:val="Domylnaczcionkaakapitu"/>
    <w:uiPriority w:val="20"/>
    <w:qFormat/>
    <w:rsid w:val="00A206B2"/>
    <w:rPr>
      <w:i/>
      <w:iCs/>
    </w:rPr>
  </w:style>
  <w:style w:type="character" w:styleId="Odwoanieprzypisukocowego">
    <w:name w:val="endnote reference"/>
    <w:basedOn w:val="Domylnaczcionkaakapitu"/>
    <w:semiHidden/>
    <w:unhideWhenUsed/>
    <w:rsid w:val="0042206B"/>
    <w:rPr>
      <w:vertAlign w:val="superscript"/>
    </w:rPr>
  </w:style>
  <w:style w:type="character" w:customStyle="1" w:styleId="newsheader">
    <w:name w:val="newsheader"/>
    <w:basedOn w:val="Domylnaczcionkaakapitu"/>
    <w:rsid w:val="00807BF0"/>
  </w:style>
  <w:style w:type="character" w:styleId="Nierozpoznanawzmianka">
    <w:name w:val="Unresolved Mention"/>
    <w:basedOn w:val="Domylnaczcionkaakapitu"/>
    <w:uiPriority w:val="99"/>
    <w:semiHidden/>
    <w:unhideWhenUsed/>
    <w:rsid w:val="00B212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0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6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18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28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62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48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2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8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1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8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9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2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8FC35425407B743AAEC52AD129F0CFA" ma:contentTypeVersion="19" ma:contentTypeDescription="Utwórz nowy dokument." ma:contentTypeScope="" ma:versionID="5571b8a60b8da76a308cb349c43f1eaa">
  <xsd:schema xmlns:xsd="http://www.w3.org/2001/XMLSchema" xmlns:xs="http://www.w3.org/2001/XMLSchema" xmlns:p="http://schemas.microsoft.com/office/2006/metadata/properties" xmlns:ns3="3a50b147-38b1-4b25-a16a-7b253cc31e16" xmlns:ns4="d0322718-400c-4451-9da1-825f3a820d8c" targetNamespace="http://schemas.microsoft.com/office/2006/metadata/properties" ma:root="true" ma:fieldsID="39d82a3f216006ca1ba0ac422ece4261" ns3:_="" ns4:_="">
    <xsd:import namespace="3a50b147-38b1-4b25-a16a-7b253cc31e16"/>
    <xsd:import namespace="d0322718-400c-4451-9da1-825f3a820d8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LengthInSecond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50b147-38b1-4b25-a16a-7b253cc31e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322718-400c-4451-9da1-825f3a820d8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a50b147-38b1-4b25-a16a-7b253cc31e1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3E0F0E-E497-49B3-8BA3-B0126302C3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BAC3DD-4598-4D4B-8AE7-A65EC407AA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50b147-38b1-4b25-a16a-7b253cc31e16"/>
    <ds:schemaRef ds:uri="d0322718-400c-4451-9da1-825f3a82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B033B9-3700-4C08-8BEC-B2F9DFD19B35}">
  <ds:schemaRefs>
    <ds:schemaRef ds:uri="http://www.w3.org/XML/1998/namespace"/>
    <ds:schemaRef ds:uri="http://purl.org/dc/terms/"/>
    <ds:schemaRef ds:uri="3a50b147-38b1-4b25-a16a-7b253cc31e16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d0322718-400c-4451-9da1-825f3a820d8c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28DB452-AB9F-4199-9B6E-9C15DD0C6E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1060</Words>
  <Characters>6362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7408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Kupczak Michał</cp:lastModifiedBy>
  <cp:revision>17</cp:revision>
  <cp:lastPrinted>2026-01-08T11:04:00Z</cp:lastPrinted>
  <dcterms:created xsi:type="dcterms:W3CDTF">2026-02-06T06:32:00Z</dcterms:created>
  <dcterms:modified xsi:type="dcterms:W3CDTF">2026-04-17T09:32:00Z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0x010100E8FC35425407B743AAEC52AD129F0CFA</vt:lpwstr>
  </property>
</Properties>
</file>